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06" w:rsidRDefault="00BB3A06" w:rsidP="00BB3A06">
      <w:pPr>
        <w:jc w:val="center"/>
        <w:rPr>
          <w:b/>
          <w:sz w:val="24"/>
          <w:szCs w:val="24"/>
        </w:rPr>
      </w:pPr>
      <w:r w:rsidRPr="00BB3A06">
        <w:rPr>
          <w:b/>
          <w:sz w:val="24"/>
          <w:szCs w:val="24"/>
        </w:rPr>
        <w:t>ПОЛОЖЕНИЕ</w:t>
      </w:r>
    </w:p>
    <w:p w:rsidR="00BB3A06" w:rsidRPr="00BB3A06" w:rsidRDefault="00BB3A06" w:rsidP="00BB3A06">
      <w:pPr>
        <w:jc w:val="center"/>
        <w:rPr>
          <w:b/>
          <w:sz w:val="24"/>
          <w:szCs w:val="24"/>
        </w:rPr>
      </w:pPr>
      <w:r w:rsidRPr="00BB3A06">
        <w:rPr>
          <w:b/>
          <w:sz w:val="24"/>
          <w:szCs w:val="24"/>
        </w:rPr>
        <w:t xml:space="preserve">о Конкурсе художественного творчества </w:t>
      </w:r>
      <w:r w:rsidR="00A717CE">
        <w:rPr>
          <w:b/>
          <w:sz w:val="24"/>
          <w:szCs w:val="24"/>
        </w:rPr>
        <w:t>«</w:t>
      </w:r>
      <w:r w:rsidR="00662F46">
        <w:rPr>
          <w:b/>
          <w:sz w:val="24"/>
          <w:szCs w:val="24"/>
        </w:rPr>
        <w:t>Нарисованная сказк</w:t>
      </w:r>
      <w:r w:rsidR="00A717CE">
        <w:rPr>
          <w:b/>
          <w:sz w:val="24"/>
          <w:szCs w:val="24"/>
        </w:rPr>
        <w:t>а</w:t>
      </w:r>
      <w:r w:rsidRPr="00BB3A06">
        <w:rPr>
          <w:b/>
          <w:sz w:val="24"/>
          <w:szCs w:val="24"/>
        </w:rPr>
        <w:t>»</w:t>
      </w:r>
    </w:p>
    <w:p w:rsidR="00BB3A06" w:rsidRPr="00BB3A06" w:rsidRDefault="00BB3A06" w:rsidP="00BB3A06">
      <w:pPr>
        <w:jc w:val="center"/>
        <w:rPr>
          <w:b/>
        </w:rPr>
      </w:pPr>
      <w:r w:rsidRPr="00BB3A06">
        <w:rPr>
          <w:b/>
        </w:rPr>
        <w:t>1. Сроки и место проведения</w:t>
      </w:r>
    </w:p>
    <w:p w:rsidR="00BB3A06" w:rsidRDefault="00BB3A06" w:rsidP="004307E0">
      <w:pPr>
        <w:pStyle w:val="a6"/>
      </w:pPr>
      <w:r>
        <w:t>1.1. Конкурс художественного творчества «</w:t>
      </w:r>
      <w:r w:rsidR="00A717CE">
        <w:t>Нарисованная сказка</w:t>
      </w:r>
      <w:r>
        <w:t xml:space="preserve">» (далее – Конкурс) проводится в период с </w:t>
      </w:r>
      <w:r w:rsidR="00C20615">
        <w:t>15 ноября 2023 года</w:t>
      </w:r>
      <w:r w:rsidR="00617470">
        <w:t xml:space="preserve"> </w:t>
      </w:r>
      <w:r w:rsidR="00E75883">
        <w:t xml:space="preserve">по </w:t>
      </w:r>
      <w:r w:rsidR="00617470">
        <w:t>15 января</w:t>
      </w:r>
      <w:r w:rsidR="00C20615">
        <w:t xml:space="preserve"> </w:t>
      </w:r>
      <w:r>
        <w:t>202</w:t>
      </w:r>
      <w:r w:rsidR="0062159F">
        <w:t>4</w:t>
      </w:r>
      <w:r>
        <w:t xml:space="preserve"> г. </w:t>
      </w:r>
    </w:p>
    <w:p w:rsidR="00BB3A06" w:rsidRDefault="00BB3A06" w:rsidP="004307E0">
      <w:pPr>
        <w:pStyle w:val="a6"/>
      </w:pPr>
      <w:r>
        <w:t>1.2. Конкурс проводится в сети Интернет, в группе «Российские авторы – детям»</w:t>
      </w:r>
      <w:r w:rsidR="00617470">
        <w:t xml:space="preserve"> </w:t>
      </w:r>
      <w:r w:rsidR="00332F27">
        <w:t>ВКонтакте.</w:t>
      </w:r>
    </w:p>
    <w:p w:rsidR="00617470" w:rsidRDefault="00D41E2A" w:rsidP="004307E0">
      <w:pPr>
        <w:pStyle w:val="a6"/>
      </w:pPr>
      <w:r>
        <w:t>1.3  Работа жюри - с 15 января п</w:t>
      </w:r>
      <w:r w:rsidR="00617470">
        <w:t>о 15 февраля 2024 года</w:t>
      </w:r>
    </w:p>
    <w:p w:rsidR="004307E0" w:rsidRDefault="00617470" w:rsidP="004307E0">
      <w:pPr>
        <w:pStyle w:val="a6"/>
      </w:pPr>
      <w:r w:rsidRPr="009B1AD6">
        <w:t>1.4</w:t>
      </w:r>
      <w:r>
        <w:rPr>
          <w:b/>
        </w:rPr>
        <w:t xml:space="preserve">  </w:t>
      </w:r>
      <w:r w:rsidRPr="00617470">
        <w:t>Рассылка дипломов и призов</w:t>
      </w:r>
      <w:r>
        <w:t xml:space="preserve"> -</w:t>
      </w:r>
      <w:r w:rsidR="00D41E2A">
        <w:t xml:space="preserve"> с 15 февраля п</w:t>
      </w:r>
      <w:r w:rsidRPr="00617470">
        <w:t>о 15 марта 2024г</w:t>
      </w:r>
    </w:p>
    <w:p w:rsidR="00617470" w:rsidRDefault="00617470" w:rsidP="004307E0">
      <w:pPr>
        <w:pStyle w:val="a6"/>
        <w:rPr>
          <w:b/>
        </w:rPr>
      </w:pPr>
    </w:p>
    <w:p w:rsidR="00BB3A06" w:rsidRDefault="00BB3A06" w:rsidP="004307E0">
      <w:pPr>
        <w:pStyle w:val="a6"/>
        <w:ind w:left="2832" w:firstLine="708"/>
        <w:rPr>
          <w:b/>
        </w:rPr>
      </w:pPr>
      <w:r w:rsidRPr="00BB3A06">
        <w:rPr>
          <w:b/>
        </w:rPr>
        <w:t>2. Организатор</w:t>
      </w:r>
    </w:p>
    <w:p w:rsidR="004307E0" w:rsidRPr="00BB3A06" w:rsidRDefault="004307E0" w:rsidP="004307E0">
      <w:pPr>
        <w:pStyle w:val="a6"/>
        <w:ind w:left="2832" w:firstLine="708"/>
        <w:rPr>
          <w:b/>
        </w:rPr>
      </w:pPr>
    </w:p>
    <w:p w:rsidR="00BB3A06" w:rsidRDefault="00BB3A06" w:rsidP="004307E0">
      <w:pPr>
        <w:pStyle w:val="a6"/>
      </w:pPr>
      <w:r>
        <w:t>2.1. Организацию и проведение Конкурса осуществляют поэты и художники издательского проекта «Российские авторы –детям», Литературный клуб «Инвистёнок»</w:t>
      </w:r>
      <w:r w:rsidR="00332F27">
        <w:t xml:space="preserve"> при библиотеке им.Байтерякова</w:t>
      </w:r>
      <w:r w:rsidR="00617470">
        <w:t xml:space="preserve"> </w:t>
      </w:r>
      <w:r w:rsidR="00332F27">
        <w:t>г.Можги Удмуртской республики.</w:t>
      </w:r>
    </w:p>
    <w:p w:rsidR="00803922" w:rsidRDefault="00BB3A06" w:rsidP="004307E0">
      <w:pPr>
        <w:pStyle w:val="a6"/>
      </w:pPr>
      <w:r>
        <w:t xml:space="preserve"> 2.2. Оператором проведения Конкурса является </w:t>
      </w:r>
      <w:r w:rsidR="006064C4">
        <w:t>Литературный клуб «Инвистёнок»</w:t>
      </w:r>
      <w:r w:rsidR="005660D8">
        <w:t>г.Можги Удмуртской республики</w:t>
      </w:r>
      <w:r w:rsidR="006064C4">
        <w:t>.</w:t>
      </w:r>
    </w:p>
    <w:p w:rsidR="00803922" w:rsidRDefault="00BB3A06" w:rsidP="004307E0">
      <w:pPr>
        <w:pStyle w:val="a6"/>
      </w:pPr>
      <w:r>
        <w:t xml:space="preserve">2.3. Руководство подготовкой и проведением Конкурса осуществляет организационный комитет (далее – Оргкомитет). </w:t>
      </w:r>
    </w:p>
    <w:p w:rsidR="00803922" w:rsidRDefault="00BB3A06" w:rsidP="004307E0">
      <w:pPr>
        <w:pStyle w:val="a6"/>
      </w:pPr>
      <w:r>
        <w:t xml:space="preserve">2.4. На Оргкомитет возлагаются следующие функции: </w:t>
      </w:r>
    </w:p>
    <w:p w:rsidR="00803922" w:rsidRDefault="00BB3A06" w:rsidP="004307E0">
      <w:pPr>
        <w:pStyle w:val="a6"/>
      </w:pPr>
      <w:r>
        <w:sym w:font="Symbol" w:char="F02D"/>
      </w:r>
      <w:r>
        <w:t xml:space="preserve"> координация проведения Конкурса;</w:t>
      </w:r>
    </w:p>
    <w:p w:rsidR="00803922" w:rsidRDefault="00BB3A06" w:rsidP="004307E0">
      <w:pPr>
        <w:pStyle w:val="a6"/>
      </w:pPr>
      <w:r>
        <w:sym w:font="Symbol" w:char="F02D"/>
      </w:r>
      <w:r>
        <w:t xml:space="preserve"> определение условий проведения Конкурса; </w:t>
      </w:r>
    </w:p>
    <w:p w:rsidR="00803922" w:rsidRDefault="00BB3A06" w:rsidP="004307E0">
      <w:pPr>
        <w:pStyle w:val="a6"/>
      </w:pPr>
      <w:r>
        <w:sym w:font="Symbol" w:char="F02D"/>
      </w:r>
      <w:r>
        <w:t xml:space="preserve"> формулирование требований к конкурсным работам, заявкам на участие в Конкурсе; </w:t>
      </w:r>
    </w:p>
    <w:p w:rsidR="00803922" w:rsidRDefault="00BB3A06" w:rsidP="004307E0">
      <w:pPr>
        <w:pStyle w:val="a6"/>
      </w:pPr>
      <w:r>
        <w:sym w:font="Symbol" w:char="F02D"/>
      </w:r>
      <w:r>
        <w:t xml:space="preserve"> утверждение сроков </w:t>
      </w:r>
      <w:r w:rsidR="00803922">
        <w:t xml:space="preserve">предоставления работ и проведения экспертной оценки членами жюри; </w:t>
      </w:r>
    </w:p>
    <w:p w:rsidR="00803922" w:rsidRDefault="00803922" w:rsidP="004307E0">
      <w:pPr>
        <w:pStyle w:val="a6"/>
      </w:pPr>
      <w:r>
        <w:sym w:font="Symbol" w:char="F02D"/>
      </w:r>
      <w:r>
        <w:t xml:space="preserve"> определение критериев оценки конкурсных работ; </w:t>
      </w:r>
    </w:p>
    <w:p w:rsidR="00803922" w:rsidRDefault="00803922" w:rsidP="004307E0">
      <w:pPr>
        <w:pStyle w:val="a6"/>
      </w:pPr>
      <w:r>
        <w:sym w:font="Symbol" w:char="F02D"/>
      </w:r>
      <w:r>
        <w:t xml:space="preserve"> принятие решения о составе жюри;</w:t>
      </w:r>
    </w:p>
    <w:p w:rsidR="00803922" w:rsidRDefault="00803922" w:rsidP="004307E0">
      <w:pPr>
        <w:pStyle w:val="a6"/>
      </w:pPr>
      <w:r>
        <w:sym w:font="Symbol" w:char="F02D"/>
      </w:r>
      <w:r>
        <w:t xml:space="preserve"> распространение информации о Конкурсе и его результатах. </w:t>
      </w:r>
    </w:p>
    <w:p w:rsidR="004307E0" w:rsidRDefault="004307E0" w:rsidP="004307E0">
      <w:pPr>
        <w:pStyle w:val="a6"/>
      </w:pPr>
    </w:p>
    <w:p w:rsidR="00803922" w:rsidRDefault="00803922" w:rsidP="004307E0">
      <w:pPr>
        <w:pStyle w:val="a6"/>
        <w:ind w:left="2832" w:firstLine="708"/>
        <w:rPr>
          <w:b/>
        </w:rPr>
      </w:pPr>
      <w:r w:rsidRPr="00803922">
        <w:rPr>
          <w:b/>
        </w:rPr>
        <w:t>3. Содержание конкурса</w:t>
      </w:r>
    </w:p>
    <w:p w:rsidR="004307E0" w:rsidRPr="00803922" w:rsidRDefault="004307E0" w:rsidP="004307E0">
      <w:pPr>
        <w:pStyle w:val="a6"/>
        <w:ind w:left="2832" w:firstLine="708"/>
        <w:rPr>
          <w:b/>
        </w:rPr>
      </w:pPr>
    </w:p>
    <w:p w:rsidR="00294AEF" w:rsidRDefault="00803922" w:rsidP="004307E0">
      <w:pPr>
        <w:pStyle w:val="a6"/>
      </w:pPr>
      <w:r>
        <w:t>3.1. Конкурс проводится с целью</w:t>
      </w:r>
      <w:r w:rsidR="00294AEF">
        <w:t xml:space="preserve"> привлечения детей к чтению и художественному творчеству.</w:t>
      </w:r>
    </w:p>
    <w:p w:rsidR="00803922" w:rsidRDefault="00803922" w:rsidP="004307E0">
      <w:pPr>
        <w:pStyle w:val="a6"/>
      </w:pPr>
      <w:r>
        <w:t>3.2. Основные задачи Конкурса:</w:t>
      </w:r>
    </w:p>
    <w:p w:rsidR="00E6404B" w:rsidRDefault="005660D8" w:rsidP="004307E0">
      <w:pPr>
        <w:pStyle w:val="a6"/>
      </w:pPr>
      <w:r>
        <w:t xml:space="preserve">- </w:t>
      </w:r>
      <w:r w:rsidR="00294AEF">
        <w:t>знакомство детей с творчеством современных детских писателей;</w:t>
      </w:r>
    </w:p>
    <w:p w:rsidR="00E75883" w:rsidRDefault="005660D8" w:rsidP="00E6404B">
      <w:r>
        <w:t>-</w:t>
      </w:r>
      <w:r w:rsidR="00E75883">
        <w:t xml:space="preserve"> развитие творческого потенциала подрастающего поколения.</w:t>
      </w:r>
    </w:p>
    <w:p w:rsidR="00E6404B" w:rsidRDefault="00E6404B" w:rsidP="004307E0">
      <w:pPr>
        <w:pStyle w:val="a6"/>
        <w:ind w:left="3540" w:firstLine="708"/>
        <w:rPr>
          <w:b/>
        </w:rPr>
      </w:pPr>
      <w:r w:rsidRPr="004307E0">
        <w:rPr>
          <w:b/>
        </w:rPr>
        <w:t>4. Участники</w:t>
      </w:r>
    </w:p>
    <w:p w:rsidR="004307E0" w:rsidRPr="004307E0" w:rsidRDefault="004307E0" w:rsidP="004307E0">
      <w:pPr>
        <w:pStyle w:val="a6"/>
        <w:ind w:left="3540" w:firstLine="708"/>
        <w:rPr>
          <w:b/>
        </w:rPr>
      </w:pPr>
    </w:p>
    <w:p w:rsidR="00E6404B" w:rsidRDefault="00E6404B" w:rsidP="004307E0">
      <w:pPr>
        <w:pStyle w:val="a6"/>
      </w:pPr>
      <w:r>
        <w:t xml:space="preserve">4.1. Участниками Конкурса являются обучающиеся образовательных организаций России в возрасте от 4 лет до 17 лет включительно. </w:t>
      </w:r>
    </w:p>
    <w:p w:rsidR="00E6404B" w:rsidRDefault="00E6404B" w:rsidP="004307E0">
      <w:pPr>
        <w:pStyle w:val="a6"/>
      </w:pPr>
      <w:r>
        <w:t>4.2. К участию в Конкурсе допускаются как индивидуальные участники, так и творческие коллективы</w:t>
      </w:r>
      <w:r w:rsidR="005660D8">
        <w:t xml:space="preserve"> (художественные студии, ДДТ и т.д)</w:t>
      </w:r>
      <w:r>
        <w:t>.</w:t>
      </w:r>
    </w:p>
    <w:p w:rsidR="005660D8" w:rsidRDefault="00E6404B" w:rsidP="004307E0">
      <w:pPr>
        <w:pStyle w:val="a6"/>
      </w:pPr>
      <w:r>
        <w:t xml:space="preserve"> 4.3. От одной образовательной организации допускается любое количество работ</w:t>
      </w:r>
      <w:r w:rsidR="004B5F9C">
        <w:t xml:space="preserve">, но не более </w:t>
      </w:r>
    </w:p>
    <w:p w:rsidR="00E6404B" w:rsidRDefault="004B5F9C" w:rsidP="004307E0">
      <w:pPr>
        <w:pStyle w:val="a6"/>
      </w:pPr>
      <w:r>
        <w:t>2</w:t>
      </w:r>
      <w:r w:rsidR="005660D8">
        <w:t>-</w:t>
      </w:r>
      <w:r>
        <w:t>х работ от каждого участника</w:t>
      </w:r>
      <w:r w:rsidR="00E6404B">
        <w:t xml:space="preserve">. </w:t>
      </w:r>
    </w:p>
    <w:p w:rsidR="00E6404B" w:rsidRDefault="00E6404B" w:rsidP="004307E0">
      <w:pPr>
        <w:pStyle w:val="a6"/>
      </w:pPr>
    </w:p>
    <w:p w:rsidR="00E6404B" w:rsidRDefault="00E6404B" w:rsidP="004307E0">
      <w:pPr>
        <w:pStyle w:val="a6"/>
      </w:pPr>
    </w:p>
    <w:p w:rsidR="00E6404B" w:rsidRDefault="00E6404B" w:rsidP="004307E0">
      <w:pPr>
        <w:pStyle w:val="a6"/>
        <w:jc w:val="center"/>
        <w:rPr>
          <w:b/>
        </w:rPr>
      </w:pPr>
      <w:r w:rsidRPr="004307E0">
        <w:rPr>
          <w:b/>
        </w:rPr>
        <w:t>5. Порядок проведения конкурса</w:t>
      </w:r>
    </w:p>
    <w:p w:rsidR="004307E0" w:rsidRPr="004307E0" w:rsidRDefault="004307E0" w:rsidP="004307E0">
      <w:pPr>
        <w:pStyle w:val="a6"/>
        <w:jc w:val="center"/>
        <w:rPr>
          <w:b/>
        </w:rPr>
      </w:pPr>
    </w:p>
    <w:p w:rsidR="00E6404B" w:rsidRDefault="00E6404B" w:rsidP="004307E0">
      <w:pPr>
        <w:pStyle w:val="a6"/>
      </w:pPr>
      <w:r>
        <w:t>5.1. Конкурс проводится в два этапа: отборочный этап и финальный этап (выставка</w:t>
      </w:r>
      <w:r w:rsidR="00E75883">
        <w:t xml:space="preserve"> и создание открыток с лучшими работами участников</w:t>
      </w:r>
      <w:r>
        <w:t xml:space="preserve">). </w:t>
      </w:r>
    </w:p>
    <w:p w:rsidR="00E6404B" w:rsidRDefault="00E6404B" w:rsidP="004307E0">
      <w:pPr>
        <w:pStyle w:val="a6"/>
      </w:pPr>
      <w:r>
        <w:t xml:space="preserve">5.2. Отборочный этап проходит с </w:t>
      </w:r>
      <w:r w:rsidR="00D71D5D">
        <w:t>16 января</w:t>
      </w:r>
      <w:r>
        <w:t xml:space="preserve"> по 1</w:t>
      </w:r>
      <w:r w:rsidR="00D71D5D">
        <w:t>5</w:t>
      </w:r>
      <w:r w:rsidR="009B1AD6">
        <w:t xml:space="preserve"> </w:t>
      </w:r>
      <w:r w:rsidR="00231535">
        <w:t>февраля</w:t>
      </w:r>
      <w:r>
        <w:t xml:space="preserve"> 202</w:t>
      </w:r>
      <w:r w:rsidR="00231535">
        <w:t>4</w:t>
      </w:r>
      <w:r>
        <w:t xml:space="preserve"> г.; на данном этапе членами жюри осуществляется оценка работ участников Конкурса. </w:t>
      </w:r>
    </w:p>
    <w:p w:rsidR="00E6404B" w:rsidRDefault="00E6404B" w:rsidP="004307E0">
      <w:pPr>
        <w:pStyle w:val="a6"/>
      </w:pPr>
      <w:r>
        <w:t xml:space="preserve">5.3. Подведение результатов отборочного этапа осуществляется не позднее </w:t>
      </w:r>
      <w:r w:rsidR="00231535">
        <w:t>15 марта</w:t>
      </w:r>
      <w:r>
        <w:t xml:space="preserve"> 202</w:t>
      </w:r>
      <w:r w:rsidR="00231535">
        <w:t>4</w:t>
      </w:r>
      <w:r>
        <w:t xml:space="preserve"> года. Результаты отборочного этапа публикуются в группе «Российские авторы – детям» в Контакте не позднее </w:t>
      </w:r>
      <w:r w:rsidR="00E12FBA">
        <w:t>20</w:t>
      </w:r>
      <w:r w:rsidR="00617470">
        <w:t xml:space="preserve"> </w:t>
      </w:r>
      <w:r w:rsidR="00E12FBA">
        <w:t>марта</w:t>
      </w:r>
      <w:r>
        <w:t xml:space="preserve"> 202</w:t>
      </w:r>
      <w:r w:rsidR="00E12FBA">
        <w:t>4</w:t>
      </w:r>
      <w:r>
        <w:t xml:space="preserve"> г. </w:t>
      </w:r>
    </w:p>
    <w:p w:rsidR="00E6404B" w:rsidRDefault="00E6404B" w:rsidP="004307E0">
      <w:pPr>
        <w:pStyle w:val="a6"/>
      </w:pPr>
      <w:r>
        <w:t>5.4. Победители отборочного этапа становятся участниками финального этапа Конкурса.</w:t>
      </w:r>
    </w:p>
    <w:p w:rsidR="00E43D73" w:rsidRDefault="00E6404B" w:rsidP="004307E0">
      <w:pPr>
        <w:pStyle w:val="a6"/>
      </w:pPr>
      <w:r>
        <w:t xml:space="preserve"> 5.5. Финальный этап Конкурса – выставка работ конкурса  и создание открыток с лучшими работами детей </w:t>
      </w:r>
      <w:r w:rsidR="00E43D73">
        <w:t xml:space="preserve">– проходит с </w:t>
      </w:r>
      <w:r w:rsidR="00B62429">
        <w:t>20</w:t>
      </w:r>
      <w:r w:rsidR="009B1AD6">
        <w:t xml:space="preserve"> </w:t>
      </w:r>
      <w:r w:rsidR="00B62429">
        <w:t>февраля</w:t>
      </w:r>
      <w:r w:rsidR="00E43D73">
        <w:t xml:space="preserve"> по 2</w:t>
      </w:r>
      <w:r w:rsidR="00B62429">
        <w:t>0</w:t>
      </w:r>
      <w:r w:rsidR="009B1AD6">
        <w:t xml:space="preserve"> </w:t>
      </w:r>
      <w:r w:rsidR="00B62429">
        <w:t>марта</w:t>
      </w:r>
      <w:r w:rsidR="009B1AD6">
        <w:t xml:space="preserve"> </w:t>
      </w:r>
      <w:r w:rsidR="00E43D73">
        <w:t>202</w:t>
      </w:r>
      <w:r w:rsidR="00B62429">
        <w:t xml:space="preserve">4 </w:t>
      </w:r>
      <w:r>
        <w:t xml:space="preserve">г. в </w:t>
      </w:r>
      <w:r w:rsidR="00BA3350">
        <w:t>библиотеках г.Можги и Можгинского района Удмуртской республики.</w:t>
      </w:r>
    </w:p>
    <w:p w:rsidR="00E43D73" w:rsidRDefault="00E6404B" w:rsidP="004307E0">
      <w:pPr>
        <w:pStyle w:val="a6"/>
      </w:pPr>
      <w:r>
        <w:t xml:space="preserve"> Все работы, прошедшие отборочный этап, будут представлены на выставке</w:t>
      </w:r>
      <w:r w:rsidR="00BB5A57">
        <w:t xml:space="preserve"> в </w:t>
      </w:r>
      <w:r w:rsidR="00BA3350">
        <w:t>библиотеках</w:t>
      </w:r>
      <w:r w:rsidR="00BB5A57">
        <w:t xml:space="preserve"> города Можги </w:t>
      </w:r>
      <w:r w:rsidR="00BA3350">
        <w:t xml:space="preserve">и Можгинского района </w:t>
      </w:r>
      <w:r w:rsidR="00BB5A57">
        <w:t>Удмуртской республики, в группе «Российские авторы – детям» в сети Интернет в Контакте</w:t>
      </w:r>
      <w:r>
        <w:t xml:space="preserve">. </w:t>
      </w:r>
      <w:r w:rsidR="00BB5A57">
        <w:t>Презентация детских открыток будет прох</w:t>
      </w:r>
      <w:r w:rsidR="00BA3350">
        <w:t>одить в течение учебного года в школах и в детских библиотеках</w:t>
      </w:r>
      <w:r w:rsidR="00BB5A57">
        <w:t xml:space="preserve"> России в городах проживания поэтов и художников проекта «Российские авторы – детям».</w:t>
      </w:r>
    </w:p>
    <w:p w:rsidR="00E43D73" w:rsidRDefault="00E43D73" w:rsidP="004307E0">
      <w:pPr>
        <w:pStyle w:val="a6"/>
      </w:pPr>
    </w:p>
    <w:p w:rsidR="00E43D73" w:rsidRDefault="00E43D73" w:rsidP="004307E0">
      <w:pPr>
        <w:pStyle w:val="a6"/>
        <w:jc w:val="center"/>
        <w:rPr>
          <w:b/>
        </w:rPr>
      </w:pPr>
      <w:r w:rsidRPr="004307E0">
        <w:rPr>
          <w:b/>
        </w:rPr>
        <w:t>6. Порядок и сроки подачи заявок и работ</w:t>
      </w:r>
    </w:p>
    <w:p w:rsidR="004307E0" w:rsidRPr="004307E0" w:rsidRDefault="004307E0" w:rsidP="004307E0">
      <w:pPr>
        <w:pStyle w:val="a6"/>
        <w:jc w:val="center"/>
        <w:rPr>
          <w:b/>
        </w:rPr>
      </w:pPr>
    </w:p>
    <w:p w:rsidR="00E43D73" w:rsidRDefault="004307E0" w:rsidP="004307E0">
      <w:pPr>
        <w:pStyle w:val="a6"/>
      </w:pPr>
      <w:r>
        <w:t>6</w:t>
      </w:r>
      <w:r w:rsidR="00E43D73">
        <w:t xml:space="preserve">.1. Заявки на участие в Конкурсе подаются в Оргкомитет с </w:t>
      </w:r>
      <w:r w:rsidR="005E3B30">
        <w:t>15</w:t>
      </w:r>
      <w:r w:rsidR="009B1AD6">
        <w:t xml:space="preserve"> </w:t>
      </w:r>
      <w:r w:rsidR="005E3B30">
        <w:t>ноября 2023 года</w:t>
      </w:r>
      <w:r w:rsidR="00E43D73">
        <w:t xml:space="preserve"> по 1</w:t>
      </w:r>
      <w:r w:rsidR="005E3B30">
        <w:t>5</w:t>
      </w:r>
      <w:r w:rsidR="009B1AD6">
        <w:t xml:space="preserve"> </w:t>
      </w:r>
      <w:r w:rsidR="00AF5052">
        <w:t>января</w:t>
      </w:r>
      <w:r w:rsidR="00E43D73">
        <w:t xml:space="preserve"> 202</w:t>
      </w:r>
      <w:r w:rsidR="00AF5052">
        <w:t>4</w:t>
      </w:r>
      <w:r w:rsidR="00E43D73">
        <w:t xml:space="preserve"> г.  </w:t>
      </w:r>
    </w:p>
    <w:p w:rsidR="005660D8" w:rsidRDefault="005660D8" w:rsidP="004307E0">
      <w:pPr>
        <w:pStyle w:val="a6"/>
      </w:pPr>
    </w:p>
    <w:p w:rsidR="002373C9" w:rsidRDefault="004307E0" w:rsidP="004307E0">
      <w:pPr>
        <w:pStyle w:val="a6"/>
      </w:pPr>
      <w:r>
        <w:t>6</w:t>
      </w:r>
      <w:r w:rsidR="00E43D73">
        <w:t>.2. Заявка на участие в Конкурсе (приложение № 1) заполняется руко</w:t>
      </w:r>
      <w:r w:rsidR="002373C9">
        <w:t>водителем участников Конкурса или лично самим участником старшего возраста.</w:t>
      </w:r>
    </w:p>
    <w:p w:rsidR="005660D8" w:rsidRDefault="005660D8" w:rsidP="004307E0">
      <w:pPr>
        <w:pStyle w:val="a6"/>
      </w:pPr>
    </w:p>
    <w:p w:rsidR="00BB5A57" w:rsidRDefault="004307E0" w:rsidP="004307E0">
      <w:pPr>
        <w:pStyle w:val="a6"/>
      </w:pPr>
      <w:r>
        <w:t>6</w:t>
      </w:r>
      <w:r w:rsidR="00E43D73">
        <w:t xml:space="preserve">.3. Работы участников принимаются </w:t>
      </w:r>
      <w:r w:rsidR="00BB5A57">
        <w:t>с 1</w:t>
      </w:r>
      <w:r w:rsidR="00AF5052">
        <w:t xml:space="preserve">5 </w:t>
      </w:r>
      <w:r w:rsidR="009F1BB0">
        <w:t xml:space="preserve">ноября 2023 года </w:t>
      </w:r>
      <w:r w:rsidR="00E43D73">
        <w:t xml:space="preserve">по </w:t>
      </w:r>
      <w:r w:rsidR="00BB5A57">
        <w:t xml:space="preserve">15 </w:t>
      </w:r>
      <w:r w:rsidR="009F1BB0">
        <w:t>января</w:t>
      </w:r>
      <w:r w:rsidR="00E43D73">
        <w:t xml:space="preserve"> 20</w:t>
      </w:r>
      <w:r w:rsidR="00BB5A57">
        <w:t>2</w:t>
      </w:r>
      <w:r w:rsidR="009F1BB0">
        <w:t>4</w:t>
      </w:r>
      <w:r w:rsidR="00E43D73">
        <w:t xml:space="preserve"> г. </w:t>
      </w:r>
      <w:r w:rsidR="00BB41AA">
        <w:t xml:space="preserve">ТОЛЬКО </w:t>
      </w:r>
      <w:r w:rsidR="00BB5A57">
        <w:t xml:space="preserve">по электронной почте </w:t>
      </w:r>
      <w:hyperlink r:id="rId5" w:history="1">
        <w:r w:rsidR="00BB5A57" w:rsidRPr="004E0FB8">
          <w:rPr>
            <w:rStyle w:val="a4"/>
            <w:lang w:val="en-US"/>
          </w:rPr>
          <w:t>oxanasosnina</w:t>
        </w:r>
        <w:r w:rsidR="00BB5A57" w:rsidRPr="00BB5A57">
          <w:rPr>
            <w:rStyle w:val="a4"/>
          </w:rPr>
          <w:t>2023@</w:t>
        </w:r>
        <w:r w:rsidR="00BB5A57" w:rsidRPr="004E0FB8">
          <w:rPr>
            <w:rStyle w:val="a4"/>
            <w:lang w:val="en-US"/>
          </w:rPr>
          <w:t>outlook</w:t>
        </w:r>
        <w:r w:rsidR="00BB5A57" w:rsidRPr="00BB5A57">
          <w:rPr>
            <w:rStyle w:val="a4"/>
          </w:rPr>
          <w:t>.</w:t>
        </w:r>
        <w:r w:rsidR="00BB5A57" w:rsidRPr="004E0FB8">
          <w:rPr>
            <w:rStyle w:val="a4"/>
            <w:lang w:val="en-US"/>
          </w:rPr>
          <w:t>com</w:t>
        </w:r>
      </w:hyperlink>
      <w:r w:rsidR="00BB41AA">
        <w:t>.</w:t>
      </w:r>
    </w:p>
    <w:p w:rsidR="00BA3350" w:rsidRDefault="00E43D73" w:rsidP="004307E0">
      <w:pPr>
        <w:pStyle w:val="a6"/>
      </w:pPr>
      <w:r>
        <w:t xml:space="preserve">Участники Конкурса вместе с работами подают в Оргкомитет оригинал заявки, заверенный подписью руководителя учреждения, делегирующего участника (участников) </w:t>
      </w:r>
      <w:r w:rsidR="00BA3350">
        <w:t xml:space="preserve">на Конкурс. Заявки без </w:t>
      </w:r>
      <w:r>
        <w:t xml:space="preserve">подписи </w:t>
      </w:r>
      <w:r w:rsidR="00BA3350">
        <w:t>руководителя ибез заполненного Согласия</w:t>
      </w:r>
      <w:r>
        <w:t xml:space="preserve"> не рассматриваются. </w:t>
      </w:r>
      <w:r w:rsidR="00BA3350">
        <w:t xml:space="preserve">Индивидуальные заявки на конкурс может подать родитель участника, заполнив Согласие на обработку персональных данных участников (приложение № 2) с их личными подписями. Для участников в возрасте до 18 лет – согласие опекунов или официальных представителей. </w:t>
      </w:r>
    </w:p>
    <w:p w:rsidR="005660D8" w:rsidRDefault="005660D8" w:rsidP="004307E0">
      <w:pPr>
        <w:pStyle w:val="a6"/>
      </w:pPr>
    </w:p>
    <w:p w:rsidR="009E76F0" w:rsidRDefault="004307E0" w:rsidP="004307E0">
      <w:pPr>
        <w:pStyle w:val="a6"/>
      </w:pPr>
      <w:r>
        <w:t>6</w:t>
      </w:r>
      <w:r w:rsidR="00E43D73">
        <w:t>.4. Для участия в конкурсе необходимо наличие этикетки с указанием названия работы, автора работы, возраста автора работы и названием его образователь</w:t>
      </w:r>
      <w:r w:rsidR="009E76F0">
        <w:t xml:space="preserve">ной организации (приложение № </w:t>
      </w:r>
      <w:r w:rsidR="0002278B">
        <w:t>3).</w:t>
      </w:r>
    </w:p>
    <w:p w:rsidR="005660D8" w:rsidRDefault="005660D8" w:rsidP="004307E0">
      <w:pPr>
        <w:pStyle w:val="a6"/>
      </w:pPr>
    </w:p>
    <w:p w:rsidR="00C14898" w:rsidRDefault="004307E0" w:rsidP="004307E0">
      <w:pPr>
        <w:pStyle w:val="a6"/>
      </w:pPr>
      <w:r>
        <w:t>6</w:t>
      </w:r>
      <w:r w:rsidR="009E76F0">
        <w:t>.5</w:t>
      </w:r>
      <w:r w:rsidR="00BA3350">
        <w:t>.</w:t>
      </w:r>
      <w:r w:rsidR="005E4307">
        <w:t xml:space="preserve"> Все </w:t>
      </w:r>
      <w:r w:rsidR="00EE701B">
        <w:t xml:space="preserve">лучшие </w:t>
      </w:r>
      <w:r w:rsidR="005E4307">
        <w:t>работы будут представлены на выставке, кото</w:t>
      </w:r>
      <w:r w:rsidR="0074215F">
        <w:t xml:space="preserve">рые будут оформлены </w:t>
      </w:r>
      <w:r w:rsidR="00EE701B">
        <w:t xml:space="preserve">в библиотеках </w:t>
      </w:r>
      <w:r w:rsidR="0074215F">
        <w:t>г.Можги Удмуртской республики.</w:t>
      </w:r>
    </w:p>
    <w:p w:rsidR="004307E0" w:rsidRDefault="004307E0" w:rsidP="004307E0">
      <w:pPr>
        <w:pStyle w:val="a6"/>
      </w:pPr>
    </w:p>
    <w:p w:rsidR="00C14898" w:rsidRDefault="004307E0" w:rsidP="004307E0">
      <w:pPr>
        <w:pStyle w:val="a6"/>
        <w:jc w:val="center"/>
        <w:rPr>
          <w:b/>
        </w:rPr>
      </w:pPr>
      <w:r w:rsidRPr="004307E0">
        <w:rPr>
          <w:b/>
        </w:rPr>
        <w:t>7</w:t>
      </w:r>
      <w:r w:rsidR="00617470">
        <w:rPr>
          <w:b/>
        </w:rPr>
        <w:t>. Требования к работаи</w:t>
      </w:r>
    </w:p>
    <w:p w:rsidR="004307E0" w:rsidRPr="004307E0" w:rsidRDefault="004307E0" w:rsidP="004307E0">
      <w:pPr>
        <w:pStyle w:val="a6"/>
        <w:jc w:val="center"/>
        <w:rPr>
          <w:b/>
        </w:rPr>
      </w:pPr>
    </w:p>
    <w:p w:rsidR="00C14898" w:rsidRDefault="00C14898" w:rsidP="004307E0">
      <w:pPr>
        <w:pStyle w:val="a6"/>
      </w:pPr>
    </w:p>
    <w:p w:rsidR="005660D8" w:rsidRDefault="005660D8" w:rsidP="004307E0">
      <w:pPr>
        <w:pStyle w:val="a6"/>
      </w:pPr>
    </w:p>
    <w:p w:rsidR="00C14898" w:rsidRDefault="004307E0" w:rsidP="004307E0">
      <w:pPr>
        <w:pStyle w:val="a6"/>
      </w:pPr>
      <w:r>
        <w:t>7</w:t>
      </w:r>
      <w:r w:rsidR="00617470">
        <w:t>.1</w:t>
      </w:r>
      <w:r w:rsidR="005E4307">
        <w:t>. Требования к конкурсной работе:</w:t>
      </w:r>
    </w:p>
    <w:p w:rsidR="00C14898" w:rsidRDefault="005E4307" w:rsidP="004307E0">
      <w:pPr>
        <w:pStyle w:val="a6"/>
      </w:pPr>
      <w:r>
        <w:sym w:font="Symbol" w:char="F02D"/>
      </w:r>
      <w:r>
        <w:t xml:space="preserve"> принимаются оригинальные работы;</w:t>
      </w:r>
    </w:p>
    <w:p w:rsidR="00C14898" w:rsidRDefault="005E4307" w:rsidP="004307E0">
      <w:pPr>
        <w:pStyle w:val="a6"/>
      </w:pPr>
      <w:r>
        <w:sym w:font="Symbol" w:char="F02D"/>
      </w:r>
      <w:r>
        <w:t xml:space="preserve"> не более </w:t>
      </w:r>
      <w:r w:rsidR="00C14898">
        <w:t>2</w:t>
      </w:r>
      <w:r>
        <w:t xml:space="preserve"> работ от каждого участника в каждой номинации; </w:t>
      </w:r>
    </w:p>
    <w:p w:rsidR="005660D8" w:rsidRDefault="005E4307" w:rsidP="004307E0">
      <w:pPr>
        <w:pStyle w:val="a6"/>
      </w:pPr>
      <w:r>
        <w:sym w:font="Symbol" w:char="F02D"/>
      </w:r>
      <w:r>
        <w:t xml:space="preserve"> работа должна быть оформлена в </w:t>
      </w:r>
      <w:r w:rsidR="00617470">
        <w:t>паспарту или рамку (без стекол)- для участников выставки в г. Можга.</w:t>
      </w:r>
      <w:r>
        <w:t xml:space="preserve"> </w:t>
      </w:r>
    </w:p>
    <w:p w:rsidR="00C14898" w:rsidRDefault="005E4307" w:rsidP="004307E0">
      <w:pPr>
        <w:pStyle w:val="a6"/>
      </w:pPr>
      <w:r>
        <w:sym w:font="Symbol" w:char="F02D"/>
      </w:r>
      <w:r>
        <w:t xml:space="preserve"> необходимо наличие этикетки с указанием названия р</w:t>
      </w:r>
      <w:r w:rsidR="00C14898">
        <w:t xml:space="preserve">аботы, ФИО, возраста автора работы и названием его образовательной организации, техники исполнения работы </w:t>
      </w:r>
      <w:r w:rsidR="00BB5A57">
        <w:t>(приложение № 3)</w:t>
      </w:r>
      <w:r w:rsidR="00930661">
        <w:t>,</w:t>
      </w:r>
    </w:p>
    <w:p w:rsidR="00930661" w:rsidRDefault="00930661" w:rsidP="004307E0">
      <w:pPr>
        <w:pStyle w:val="a6"/>
      </w:pPr>
      <w:r>
        <w:t>- формат работы может быть любым.</w:t>
      </w:r>
    </w:p>
    <w:p w:rsidR="004307E0" w:rsidRDefault="004307E0" w:rsidP="004307E0">
      <w:pPr>
        <w:pStyle w:val="a6"/>
      </w:pPr>
    </w:p>
    <w:p w:rsidR="00C14898" w:rsidRDefault="004307E0" w:rsidP="004307E0">
      <w:pPr>
        <w:pStyle w:val="a6"/>
        <w:jc w:val="center"/>
        <w:rPr>
          <w:b/>
        </w:rPr>
      </w:pPr>
      <w:r w:rsidRPr="004307E0">
        <w:rPr>
          <w:b/>
        </w:rPr>
        <w:t>8</w:t>
      </w:r>
      <w:r w:rsidR="00BB5A57" w:rsidRPr="004307E0">
        <w:rPr>
          <w:b/>
        </w:rPr>
        <w:t>. Критерии оценки работ</w:t>
      </w:r>
    </w:p>
    <w:p w:rsidR="004307E0" w:rsidRPr="004307E0" w:rsidRDefault="004307E0" w:rsidP="004307E0">
      <w:pPr>
        <w:pStyle w:val="a6"/>
        <w:jc w:val="center"/>
        <w:rPr>
          <w:b/>
        </w:rPr>
      </w:pPr>
    </w:p>
    <w:p w:rsidR="00C14898" w:rsidRDefault="004307E0" w:rsidP="004307E0">
      <w:pPr>
        <w:pStyle w:val="a6"/>
      </w:pPr>
      <w:r>
        <w:t>8</w:t>
      </w:r>
      <w:r w:rsidR="00BB5A57">
        <w:t>.1. Конкурсные работы оцениваются по следующим критериям:</w:t>
      </w:r>
    </w:p>
    <w:p w:rsidR="00C14898" w:rsidRDefault="00BB5A57" w:rsidP="004307E0">
      <w:pPr>
        <w:pStyle w:val="a6"/>
      </w:pPr>
      <w:r>
        <w:sym w:font="Symbol" w:char="F02D"/>
      </w:r>
      <w:r w:rsidR="00C14898">
        <w:t xml:space="preserve"> оригинальное раскрытие темы, самобытность идеи и техники исполнения;</w:t>
      </w:r>
    </w:p>
    <w:p w:rsidR="004E038B" w:rsidRDefault="00BB5A57" w:rsidP="004307E0">
      <w:pPr>
        <w:pStyle w:val="a6"/>
      </w:pPr>
      <w:r>
        <w:sym w:font="Symbol" w:char="F02D"/>
      </w:r>
      <w:r>
        <w:t xml:space="preserve"> проявление фантазии и творческий подход; </w:t>
      </w:r>
    </w:p>
    <w:p w:rsidR="004E038B" w:rsidRDefault="00BB5A57" w:rsidP="004307E0">
      <w:pPr>
        <w:pStyle w:val="a6"/>
      </w:pPr>
      <w:r>
        <w:sym w:font="Symbol" w:char="F02D"/>
      </w:r>
      <w:r>
        <w:t xml:space="preserve"> использование нестандартных материалов и приемов в работе; </w:t>
      </w:r>
    </w:p>
    <w:p w:rsidR="004E038B" w:rsidRDefault="00BB5A57" w:rsidP="004307E0">
      <w:pPr>
        <w:pStyle w:val="a6"/>
      </w:pPr>
      <w:r>
        <w:sym w:font="Symbol" w:char="F02D"/>
      </w:r>
      <w:r>
        <w:t xml:space="preserve"> новаторство и использование народных традиций;</w:t>
      </w:r>
    </w:p>
    <w:p w:rsidR="004E038B" w:rsidRDefault="00BB5A57" w:rsidP="004307E0">
      <w:pPr>
        <w:pStyle w:val="a6"/>
      </w:pPr>
      <w:r>
        <w:sym w:font="Symbol" w:char="F02D"/>
      </w:r>
      <w:r>
        <w:t xml:space="preserve"> художественное мастерство; </w:t>
      </w:r>
    </w:p>
    <w:p w:rsidR="004E038B" w:rsidRDefault="00BB5A57" w:rsidP="004307E0">
      <w:pPr>
        <w:pStyle w:val="a6"/>
      </w:pPr>
      <w:r>
        <w:sym w:font="Symbol" w:char="F02D"/>
      </w:r>
      <w:r>
        <w:t xml:space="preserve"> техническое воплощение. </w:t>
      </w:r>
    </w:p>
    <w:p w:rsidR="005660D8" w:rsidRDefault="005660D8" w:rsidP="004307E0">
      <w:pPr>
        <w:pStyle w:val="a6"/>
      </w:pPr>
    </w:p>
    <w:p w:rsidR="00BB5A57" w:rsidRDefault="00FF6C0A" w:rsidP="004307E0">
      <w:pPr>
        <w:pStyle w:val="a6"/>
      </w:pPr>
      <w:r>
        <w:t>8</w:t>
      </w:r>
      <w:r w:rsidR="00BB5A57">
        <w:t>.2. Оценку конкурсных работ осуществляет жюри Конкур</w:t>
      </w:r>
      <w:r w:rsidR="004E038B">
        <w:t>са, в состав которого входят известные художники-иллюстраторы России, сотрудничающие с группой «Российские авторы</w:t>
      </w:r>
      <w:r w:rsidR="00617470">
        <w:t xml:space="preserve"> – детям», а также детские писатели</w:t>
      </w:r>
      <w:r w:rsidR="004E038B">
        <w:t>, предоставившие на конкурс сво</w:t>
      </w:r>
      <w:r w:rsidR="00617470">
        <w:t>и произведения</w:t>
      </w:r>
      <w:r w:rsidR="004E038B">
        <w:t>.</w:t>
      </w:r>
    </w:p>
    <w:p w:rsidR="00FF6C0A" w:rsidRDefault="00FF6C0A" w:rsidP="004307E0">
      <w:pPr>
        <w:pStyle w:val="a6"/>
      </w:pPr>
    </w:p>
    <w:p w:rsidR="004E038B" w:rsidRDefault="00FF6C0A" w:rsidP="00FF6C0A">
      <w:pPr>
        <w:pStyle w:val="a6"/>
        <w:jc w:val="center"/>
        <w:rPr>
          <w:b/>
        </w:rPr>
      </w:pPr>
      <w:r w:rsidRPr="00FF6C0A">
        <w:rPr>
          <w:b/>
        </w:rPr>
        <w:t>9</w:t>
      </w:r>
      <w:r w:rsidR="004E038B" w:rsidRPr="00FF6C0A">
        <w:rPr>
          <w:b/>
        </w:rPr>
        <w:t>. Награждение</w:t>
      </w:r>
    </w:p>
    <w:p w:rsidR="00FF6C0A" w:rsidRPr="00FF6C0A" w:rsidRDefault="00FF6C0A" w:rsidP="00FF6C0A">
      <w:pPr>
        <w:pStyle w:val="a6"/>
        <w:jc w:val="center"/>
        <w:rPr>
          <w:b/>
        </w:rPr>
      </w:pPr>
    </w:p>
    <w:p w:rsidR="004E038B" w:rsidRDefault="00FF6C0A" w:rsidP="004307E0">
      <w:pPr>
        <w:pStyle w:val="a6"/>
      </w:pPr>
      <w:r>
        <w:t>9</w:t>
      </w:r>
      <w:r w:rsidR="004E038B">
        <w:t xml:space="preserve">.1. Награждение победителей и участников Конкурса </w:t>
      </w:r>
      <w:r w:rsidR="008556E4">
        <w:t>состоится</w:t>
      </w:r>
      <w:r w:rsidR="004E038B">
        <w:t xml:space="preserve"> не позднее </w:t>
      </w:r>
      <w:r w:rsidR="00E11478">
        <w:t>15марта</w:t>
      </w:r>
      <w:r w:rsidR="004E038B">
        <w:t xml:space="preserve"> 202</w:t>
      </w:r>
      <w:r w:rsidR="00E11478">
        <w:t>4</w:t>
      </w:r>
      <w:r w:rsidR="004E038B">
        <w:t xml:space="preserve"> года в городе Можга Удмурт</w:t>
      </w:r>
      <w:r w:rsidR="005660D8">
        <w:t>ской республики в библиотеке им.</w:t>
      </w:r>
      <w:r w:rsidR="004E038B">
        <w:t xml:space="preserve">Байтерякова. </w:t>
      </w:r>
      <w:r w:rsidR="00617470">
        <w:t>Победители, проживающие в других регионах, получат призы по почте.</w:t>
      </w:r>
      <w:r w:rsidR="004E038B">
        <w:t xml:space="preserve"> О времени награждения участникам будет сообщено дополнительно. </w:t>
      </w:r>
    </w:p>
    <w:p w:rsidR="005660D8" w:rsidRDefault="005660D8" w:rsidP="004307E0">
      <w:pPr>
        <w:pStyle w:val="a6"/>
      </w:pPr>
    </w:p>
    <w:p w:rsidR="004E038B" w:rsidRDefault="00FF6C0A" w:rsidP="004307E0">
      <w:pPr>
        <w:pStyle w:val="a6"/>
      </w:pPr>
      <w:r>
        <w:t>9</w:t>
      </w:r>
      <w:r w:rsidR="004E038B">
        <w:t>.2. Победители Конкурса награждаются</w:t>
      </w:r>
      <w:r w:rsidR="008556E4">
        <w:t xml:space="preserve"> диплом</w:t>
      </w:r>
      <w:r w:rsidR="00617470">
        <w:t xml:space="preserve">ами лауреатов и призами (открытки с иллюстрациями победителей, дополнительно -  книги </w:t>
      </w:r>
      <w:r w:rsidR="008556E4">
        <w:t>детских писателей России</w:t>
      </w:r>
      <w:r w:rsidR="005660D8">
        <w:t xml:space="preserve"> с </w:t>
      </w:r>
      <w:r w:rsidR="00617470">
        <w:t>их автографами</w:t>
      </w:r>
      <w:r w:rsidR="008556E4">
        <w:t>).</w:t>
      </w:r>
    </w:p>
    <w:p w:rsidR="005660D8" w:rsidRDefault="005660D8" w:rsidP="004307E0">
      <w:pPr>
        <w:pStyle w:val="a6"/>
      </w:pPr>
    </w:p>
    <w:p w:rsidR="004E038B" w:rsidRDefault="00FF6C0A" w:rsidP="004307E0">
      <w:pPr>
        <w:pStyle w:val="a6"/>
      </w:pPr>
      <w:r>
        <w:t>9</w:t>
      </w:r>
      <w:r w:rsidR="004E038B">
        <w:t xml:space="preserve">.3. В случае победы коллективной работы участники коллектива получают один диплом, где перечислены фамилии и имена всех участников. </w:t>
      </w:r>
    </w:p>
    <w:p w:rsidR="005660D8" w:rsidRDefault="005660D8" w:rsidP="004307E0">
      <w:pPr>
        <w:pStyle w:val="a6"/>
      </w:pPr>
    </w:p>
    <w:p w:rsidR="004E038B" w:rsidRDefault="00FF6C0A" w:rsidP="004307E0">
      <w:pPr>
        <w:pStyle w:val="a6"/>
      </w:pPr>
      <w:r>
        <w:t>9</w:t>
      </w:r>
      <w:r w:rsidR="004E038B">
        <w:t xml:space="preserve">.4. Всем участникам Конкурса выдается диплом участника. После окончания работы выставки с </w:t>
      </w:r>
      <w:r w:rsidR="00F04629">
        <w:t>15 марта</w:t>
      </w:r>
      <w:r w:rsidR="004E038B">
        <w:t xml:space="preserve"> 202</w:t>
      </w:r>
      <w:r w:rsidR="00F04629">
        <w:t xml:space="preserve">4 </w:t>
      </w:r>
      <w:r w:rsidR="004E038B">
        <w:t xml:space="preserve">года конкурсные работы будут возвращены конкурсантам. </w:t>
      </w:r>
    </w:p>
    <w:p w:rsidR="004E038B" w:rsidRDefault="004E038B" w:rsidP="004307E0">
      <w:pPr>
        <w:pStyle w:val="a6"/>
      </w:pPr>
      <w:r w:rsidRPr="004E038B">
        <w:t>Внимание! По окончании указанного срока ответственность за сохранность работ ОргкомитетКонкурса не несет</w:t>
      </w:r>
      <w:r>
        <w:t xml:space="preserve">. </w:t>
      </w:r>
    </w:p>
    <w:p w:rsidR="004E038B" w:rsidRDefault="004E038B" w:rsidP="004307E0">
      <w:pPr>
        <w:pStyle w:val="a6"/>
      </w:pPr>
    </w:p>
    <w:p w:rsidR="004E038B" w:rsidRDefault="00FF6C0A" w:rsidP="00FF6C0A">
      <w:pPr>
        <w:pStyle w:val="a6"/>
        <w:jc w:val="center"/>
        <w:rPr>
          <w:b/>
        </w:rPr>
      </w:pPr>
      <w:r w:rsidRPr="00FF6C0A">
        <w:rPr>
          <w:b/>
        </w:rPr>
        <w:t>10</w:t>
      </w:r>
      <w:r w:rsidR="004E038B" w:rsidRPr="00FF6C0A">
        <w:rPr>
          <w:b/>
        </w:rPr>
        <w:t>. Контактная информация</w:t>
      </w:r>
    </w:p>
    <w:p w:rsidR="00FF6C0A" w:rsidRPr="00FF6C0A" w:rsidRDefault="00FF6C0A" w:rsidP="00FF6C0A">
      <w:pPr>
        <w:pStyle w:val="a6"/>
        <w:jc w:val="center"/>
        <w:rPr>
          <w:b/>
        </w:rPr>
      </w:pPr>
    </w:p>
    <w:p w:rsidR="00BB3A06" w:rsidRDefault="00FF6C0A" w:rsidP="005660D8">
      <w:pPr>
        <w:pStyle w:val="a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t>10</w:t>
      </w:r>
      <w:r w:rsidR="004E038B">
        <w:t>.1. Координатор Конкурса: методист Управления образования Можгинского ра</w:t>
      </w:r>
      <w:r w:rsidR="005660D8">
        <w:t xml:space="preserve">йона Соснина Оксана Геннадьевна, электронный адрес: </w:t>
      </w:r>
      <w:hyperlink r:id="rId6" w:history="1">
        <w:r w:rsidR="005660D8" w:rsidRPr="004E0FB8">
          <w:rPr>
            <w:rStyle w:val="a4"/>
            <w:lang w:val="en-US"/>
          </w:rPr>
          <w:t>oxanasosnina</w:t>
        </w:r>
        <w:r w:rsidR="005660D8" w:rsidRPr="00BB5A57">
          <w:rPr>
            <w:rStyle w:val="a4"/>
          </w:rPr>
          <w:t>2023@</w:t>
        </w:r>
        <w:r w:rsidR="005660D8" w:rsidRPr="004E0FB8">
          <w:rPr>
            <w:rStyle w:val="a4"/>
            <w:lang w:val="en-US"/>
          </w:rPr>
          <w:t>outlook</w:t>
        </w:r>
        <w:r w:rsidR="005660D8" w:rsidRPr="00BB5A57">
          <w:rPr>
            <w:rStyle w:val="a4"/>
          </w:rPr>
          <w:t>.</w:t>
        </w:r>
        <w:r w:rsidR="005660D8" w:rsidRPr="004E0FB8">
          <w:rPr>
            <w:rStyle w:val="a4"/>
            <w:lang w:val="en-US"/>
          </w:rPr>
          <w:t>com</w:t>
        </w:r>
      </w:hyperlink>
    </w:p>
    <w:p w:rsidR="00480B60" w:rsidRDefault="00480B60" w:rsidP="004307E0">
      <w:pPr>
        <w:pStyle w:val="a6"/>
      </w:pPr>
    </w:p>
    <w:p w:rsidR="00480B60" w:rsidRDefault="00480B60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FF6C0A" w:rsidRDefault="00FF6C0A" w:rsidP="004307E0">
      <w:pPr>
        <w:pStyle w:val="a6"/>
      </w:pPr>
    </w:p>
    <w:p w:rsidR="00480B60" w:rsidRPr="00E16FC6" w:rsidRDefault="00480B60" w:rsidP="00E16FC6">
      <w:pPr>
        <w:pStyle w:val="a6"/>
        <w:jc w:val="right"/>
        <w:rPr>
          <w:b/>
        </w:rPr>
      </w:pPr>
      <w:r w:rsidRPr="00E16FC6">
        <w:rPr>
          <w:b/>
        </w:rPr>
        <w:t>Приложение № 1</w:t>
      </w:r>
    </w:p>
    <w:p w:rsidR="00480B60" w:rsidRPr="00E16FC6" w:rsidRDefault="00480B60" w:rsidP="00E16FC6">
      <w:pPr>
        <w:pStyle w:val="a6"/>
        <w:jc w:val="right"/>
        <w:rPr>
          <w:b/>
        </w:rPr>
      </w:pPr>
      <w:r w:rsidRPr="00E16FC6">
        <w:rPr>
          <w:b/>
        </w:rPr>
        <w:t xml:space="preserve"> к Положению о Конкурсе художественного      </w:t>
      </w:r>
      <w:r w:rsidR="009B1AD6">
        <w:rPr>
          <w:b/>
        </w:rPr>
        <w:t>творчества «Нарисованная сказка</w:t>
      </w:r>
      <w:r w:rsidRPr="00E16FC6">
        <w:rPr>
          <w:b/>
        </w:rPr>
        <w:t xml:space="preserve">» </w:t>
      </w:r>
    </w:p>
    <w:p w:rsidR="00480B60" w:rsidRDefault="00480B60" w:rsidP="004307E0">
      <w:pPr>
        <w:pStyle w:val="a6"/>
      </w:pPr>
    </w:p>
    <w:p w:rsidR="00E16FC6" w:rsidRDefault="00E16FC6" w:rsidP="00E16FC6">
      <w:pPr>
        <w:pStyle w:val="a6"/>
        <w:jc w:val="center"/>
        <w:rPr>
          <w:b/>
          <w:sz w:val="24"/>
          <w:szCs w:val="24"/>
        </w:rPr>
      </w:pPr>
    </w:p>
    <w:p w:rsidR="00E16FC6" w:rsidRDefault="00E16FC6" w:rsidP="00E16FC6">
      <w:pPr>
        <w:pStyle w:val="a6"/>
        <w:jc w:val="center"/>
        <w:rPr>
          <w:b/>
          <w:sz w:val="24"/>
          <w:szCs w:val="24"/>
        </w:rPr>
      </w:pPr>
    </w:p>
    <w:p w:rsidR="00E16FC6" w:rsidRDefault="00E16FC6" w:rsidP="00E16FC6">
      <w:pPr>
        <w:pStyle w:val="a6"/>
        <w:jc w:val="center"/>
        <w:rPr>
          <w:b/>
          <w:sz w:val="24"/>
          <w:szCs w:val="24"/>
        </w:rPr>
      </w:pPr>
    </w:p>
    <w:p w:rsidR="00480B60" w:rsidRPr="00E16FC6" w:rsidRDefault="00480B60" w:rsidP="00E16FC6">
      <w:pPr>
        <w:pStyle w:val="a6"/>
        <w:jc w:val="center"/>
        <w:rPr>
          <w:b/>
          <w:sz w:val="24"/>
          <w:szCs w:val="24"/>
        </w:rPr>
      </w:pPr>
      <w:r w:rsidRPr="00E16FC6">
        <w:rPr>
          <w:b/>
          <w:sz w:val="24"/>
          <w:szCs w:val="24"/>
        </w:rPr>
        <w:t>ЗАЯВКА</w:t>
      </w:r>
    </w:p>
    <w:p w:rsidR="00294AEF" w:rsidRPr="00E16FC6" w:rsidRDefault="00480B60" w:rsidP="00E16FC6">
      <w:pPr>
        <w:pStyle w:val="a6"/>
        <w:jc w:val="center"/>
        <w:rPr>
          <w:b/>
          <w:sz w:val="28"/>
          <w:szCs w:val="28"/>
        </w:rPr>
      </w:pPr>
      <w:r w:rsidRPr="00E16FC6">
        <w:rPr>
          <w:b/>
          <w:sz w:val="28"/>
          <w:szCs w:val="28"/>
        </w:rPr>
        <w:t>на участие в Конкурсе художественного творчества «</w:t>
      </w:r>
      <w:r w:rsidR="00F411E3">
        <w:rPr>
          <w:b/>
          <w:sz w:val="28"/>
          <w:szCs w:val="28"/>
        </w:rPr>
        <w:t>Нарисованная сказка»</w:t>
      </w:r>
    </w:p>
    <w:p w:rsidR="00480B60" w:rsidRDefault="00480B60" w:rsidP="004307E0">
      <w:pPr>
        <w:pStyle w:val="a6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277B3E" w:rsidTr="009B1AD6">
        <w:tc>
          <w:tcPr>
            <w:tcW w:w="4672" w:type="dxa"/>
          </w:tcPr>
          <w:p w:rsidR="00277B3E" w:rsidRPr="00E16FC6" w:rsidRDefault="00277B3E" w:rsidP="004307E0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16F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Образовательная организация</w:t>
            </w:r>
          </w:p>
        </w:tc>
        <w:tc>
          <w:tcPr>
            <w:tcW w:w="4673" w:type="dxa"/>
          </w:tcPr>
          <w:p w:rsidR="00277B3E" w:rsidRDefault="00277B3E" w:rsidP="004307E0">
            <w:pPr>
              <w:pStyle w:val="a6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77B3E" w:rsidTr="009B1AD6">
        <w:tc>
          <w:tcPr>
            <w:tcW w:w="4672" w:type="dxa"/>
          </w:tcPr>
          <w:p w:rsidR="00277B3E" w:rsidRPr="00E16FC6" w:rsidRDefault="00277B3E" w:rsidP="004307E0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16F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Ф.И.О участника</w:t>
            </w:r>
          </w:p>
        </w:tc>
        <w:tc>
          <w:tcPr>
            <w:tcW w:w="4673" w:type="dxa"/>
          </w:tcPr>
          <w:p w:rsidR="00277B3E" w:rsidRDefault="00277B3E" w:rsidP="004307E0">
            <w:pPr>
              <w:pStyle w:val="a6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77B3E" w:rsidTr="009B1AD6">
        <w:tc>
          <w:tcPr>
            <w:tcW w:w="4672" w:type="dxa"/>
          </w:tcPr>
          <w:p w:rsidR="00277B3E" w:rsidRPr="00E16FC6" w:rsidRDefault="00277B3E" w:rsidP="004307E0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16F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Возраст участника</w:t>
            </w:r>
          </w:p>
        </w:tc>
        <w:tc>
          <w:tcPr>
            <w:tcW w:w="4673" w:type="dxa"/>
          </w:tcPr>
          <w:p w:rsidR="00277B3E" w:rsidRDefault="00277B3E" w:rsidP="004307E0">
            <w:pPr>
              <w:pStyle w:val="a6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77B3E" w:rsidTr="009B1AD6">
        <w:tc>
          <w:tcPr>
            <w:tcW w:w="4672" w:type="dxa"/>
          </w:tcPr>
          <w:p w:rsidR="00277B3E" w:rsidRPr="00E16FC6" w:rsidRDefault="009B1AD6" w:rsidP="004307E0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16F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Название конкурсной работы</w:t>
            </w:r>
          </w:p>
        </w:tc>
        <w:tc>
          <w:tcPr>
            <w:tcW w:w="4673" w:type="dxa"/>
          </w:tcPr>
          <w:p w:rsidR="00277B3E" w:rsidRDefault="00277B3E" w:rsidP="004307E0">
            <w:pPr>
              <w:pStyle w:val="a6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77B3E" w:rsidTr="009B1AD6">
        <w:tc>
          <w:tcPr>
            <w:tcW w:w="4672" w:type="dxa"/>
          </w:tcPr>
          <w:p w:rsidR="00277B3E" w:rsidRPr="00E16FC6" w:rsidRDefault="009B1AD6" w:rsidP="004307E0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16F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Ф.И.О.руководителя</w:t>
            </w:r>
          </w:p>
        </w:tc>
        <w:tc>
          <w:tcPr>
            <w:tcW w:w="4673" w:type="dxa"/>
          </w:tcPr>
          <w:p w:rsidR="00277B3E" w:rsidRDefault="00277B3E" w:rsidP="004307E0">
            <w:pPr>
              <w:pStyle w:val="a6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77B3E" w:rsidTr="009B1AD6">
        <w:tc>
          <w:tcPr>
            <w:tcW w:w="4672" w:type="dxa"/>
          </w:tcPr>
          <w:p w:rsidR="00277B3E" w:rsidRPr="00E16FC6" w:rsidRDefault="009B1AD6" w:rsidP="004307E0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Должность руководителя</w:t>
            </w:r>
          </w:p>
        </w:tc>
        <w:tc>
          <w:tcPr>
            <w:tcW w:w="4673" w:type="dxa"/>
          </w:tcPr>
          <w:p w:rsidR="00277B3E" w:rsidRDefault="00277B3E" w:rsidP="004307E0">
            <w:pPr>
              <w:pStyle w:val="a6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77B3E" w:rsidTr="009B1AD6">
        <w:tc>
          <w:tcPr>
            <w:tcW w:w="4672" w:type="dxa"/>
          </w:tcPr>
          <w:p w:rsidR="00277B3E" w:rsidRPr="00E16FC6" w:rsidRDefault="00277B3E" w:rsidP="004307E0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16F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Контактный телефон, электронный адрес руководителя</w:t>
            </w:r>
          </w:p>
        </w:tc>
        <w:tc>
          <w:tcPr>
            <w:tcW w:w="4673" w:type="dxa"/>
          </w:tcPr>
          <w:p w:rsidR="00277B3E" w:rsidRDefault="00277B3E" w:rsidP="004307E0">
            <w:pPr>
              <w:pStyle w:val="a6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80B60" w:rsidRDefault="00480B60" w:rsidP="004307E0">
      <w:pPr>
        <w:pStyle w:val="a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AE3E41" w:rsidRDefault="00AE3E41" w:rsidP="004307E0">
      <w:pPr>
        <w:pStyle w:val="a6"/>
      </w:pPr>
    </w:p>
    <w:p w:rsidR="00AE3E41" w:rsidRDefault="00AE3E41" w:rsidP="004307E0">
      <w:pPr>
        <w:pStyle w:val="a6"/>
      </w:pPr>
    </w:p>
    <w:p w:rsidR="00AE3E41" w:rsidRDefault="00AE3E41" w:rsidP="004307E0">
      <w:pPr>
        <w:pStyle w:val="a6"/>
      </w:pPr>
      <w:r w:rsidRPr="00E16FC6">
        <w:rPr>
          <w:b/>
          <w:sz w:val="24"/>
          <w:szCs w:val="24"/>
        </w:rPr>
        <w:t>Руководитель учреждения</w:t>
      </w:r>
      <w:r>
        <w:t>_________________________________________________________</w:t>
      </w:r>
    </w:p>
    <w:p w:rsidR="00AE3E41" w:rsidRDefault="00AE3E41" w:rsidP="004307E0">
      <w:pPr>
        <w:pStyle w:val="a6"/>
      </w:pPr>
      <w:r>
        <w:t>(подпись)                                                        (расшифровка)</w:t>
      </w:r>
    </w:p>
    <w:p w:rsidR="00AE3E41" w:rsidRDefault="00AE3E41" w:rsidP="004307E0">
      <w:pPr>
        <w:pStyle w:val="a6"/>
      </w:pPr>
    </w:p>
    <w:p w:rsidR="00AE3E41" w:rsidRDefault="00AE3E41" w:rsidP="004307E0">
      <w:pPr>
        <w:pStyle w:val="a6"/>
      </w:pPr>
    </w:p>
    <w:p w:rsidR="00AE3E41" w:rsidRDefault="00AE3E41" w:rsidP="004307E0">
      <w:pPr>
        <w:pStyle w:val="a6"/>
      </w:pPr>
    </w:p>
    <w:p w:rsidR="00AE3E41" w:rsidRDefault="00AE3E41" w:rsidP="004307E0">
      <w:pPr>
        <w:pStyle w:val="a6"/>
      </w:pPr>
    </w:p>
    <w:p w:rsidR="00AE3E41" w:rsidRDefault="00AE3E41" w:rsidP="004307E0">
      <w:pPr>
        <w:pStyle w:val="a6"/>
      </w:pPr>
    </w:p>
    <w:p w:rsidR="00AE3E41" w:rsidRDefault="00AE3E41" w:rsidP="004307E0">
      <w:pPr>
        <w:pStyle w:val="a6"/>
      </w:pPr>
    </w:p>
    <w:p w:rsidR="00AE3E41" w:rsidRDefault="00AE3E41" w:rsidP="004307E0">
      <w:pPr>
        <w:pStyle w:val="a6"/>
      </w:pPr>
    </w:p>
    <w:p w:rsidR="00AE3E41" w:rsidRDefault="00AE3E41" w:rsidP="00480B60">
      <w:pPr>
        <w:jc w:val="center"/>
      </w:pPr>
    </w:p>
    <w:p w:rsidR="00AE3E41" w:rsidRDefault="00AE3E41" w:rsidP="00480B60">
      <w:pPr>
        <w:jc w:val="center"/>
      </w:pPr>
    </w:p>
    <w:p w:rsidR="00AE3E41" w:rsidRDefault="00AE3E41" w:rsidP="00480B60">
      <w:pPr>
        <w:jc w:val="center"/>
      </w:pPr>
    </w:p>
    <w:p w:rsidR="00E16FC6" w:rsidRDefault="00E16FC6" w:rsidP="00AE3E41">
      <w:pPr>
        <w:jc w:val="right"/>
      </w:pPr>
    </w:p>
    <w:p w:rsidR="00E16FC6" w:rsidRDefault="00E16FC6" w:rsidP="00AE3E41">
      <w:pPr>
        <w:jc w:val="right"/>
      </w:pPr>
    </w:p>
    <w:p w:rsidR="00E16FC6" w:rsidRDefault="00E16FC6" w:rsidP="00AE3E41">
      <w:pPr>
        <w:jc w:val="right"/>
      </w:pPr>
    </w:p>
    <w:p w:rsidR="00E16FC6" w:rsidRDefault="00E16FC6" w:rsidP="00AE3E41">
      <w:pPr>
        <w:jc w:val="right"/>
      </w:pPr>
    </w:p>
    <w:p w:rsidR="00E16FC6" w:rsidRDefault="00E16FC6" w:rsidP="00AE3E41">
      <w:pPr>
        <w:jc w:val="right"/>
      </w:pPr>
    </w:p>
    <w:p w:rsidR="00E16FC6" w:rsidRDefault="00E16FC6" w:rsidP="00AE3E41">
      <w:pPr>
        <w:jc w:val="right"/>
      </w:pPr>
    </w:p>
    <w:p w:rsidR="00E16FC6" w:rsidRDefault="00E16FC6" w:rsidP="00AE3E41">
      <w:pPr>
        <w:jc w:val="right"/>
      </w:pPr>
    </w:p>
    <w:p w:rsidR="00E16FC6" w:rsidRDefault="00E16FC6" w:rsidP="00AE3E41">
      <w:pPr>
        <w:jc w:val="right"/>
      </w:pPr>
    </w:p>
    <w:p w:rsidR="00E16FC6" w:rsidRDefault="00E16FC6" w:rsidP="00AE3E41">
      <w:pPr>
        <w:jc w:val="right"/>
      </w:pPr>
    </w:p>
    <w:p w:rsidR="00AE3E41" w:rsidRPr="00E16FC6" w:rsidRDefault="00AE3E41" w:rsidP="005660D8">
      <w:pPr>
        <w:ind w:left="7080"/>
        <w:rPr>
          <w:b/>
        </w:rPr>
      </w:pPr>
      <w:r w:rsidRPr="00E16FC6">
        <w:rPr>
          <w:b/>
        </w:rPr>
        <w:t xml:space="preserve">Приложение № 2 </w:t>
      </w:r>
    </w:p>
    <w:p w:rsidR="00AE3E41" w:rsidRPr="00E16FC6" w:rsidRDefault="00AE3E41" w:rsidP="00AE3E41">
      <w:pPr>
        <w:jc w:val="right"/>
        <w:rPr>
          <w:b/>
        </w:rPr>
      </w:pPr>
      <w:r w:rsidRPr="00E16FC6">
        <w:rPr>
          <w:b/>
        </w:rPr>
        <w:t xml:space="preserve">к Положению </w:t>
      </w:r>
    </w:p>
    <w:p w:rsidR="00AE3E41" w:rsidRPr="00E16FC6" w:rsidRDefault="00AE3E41" w:rsidP="00AE3E41">
      <w:pPr>
        <w:jc w:val="right"/>
        <w:rPr>
          <w:b/>
        </w:rPr>
      </w:pPr>
      <w:r w:rsidRPr="00E16FC6">
        <w:rPr>
          <w:b/>
        </w:rPr>
        <w:t xml:space="preserve">о Конкурсе художественного творчества </w:t>
      </w:r>
    </w:p>
    <w:p w:rsidR="00AE3E41" w:rsidRPr="00E16FC6" w:rsidRDefault="00AE3E41" w:rsidP="00AE3E41">
      <w:pPr>
        <w:jc w:val="right"/>
        <w:rPr>
          <w:b/>
        </w:rPr>
      </w:pPr>
      <w:r w:rsidRPr="00E16FC6">
        <w:rPr>
          <w:b/>
        </w:rPr>
        <w:t>«</w:t>
      </w:r>
      <w:r w:rsidR="00D81B3C">
        <w:rPr>
          <w:b/>
        </w:rPr>
        <w:t xml:space="preserve">Нарисованная сказка </w:t>
      </w:r>
      <w:r w:rsidRPr="00E16FC6">
        <w:rPr>
          <w:b/>
        </w:rPr>
        <w:t>»</w:t>
      </w:r>
    </w:p>
    <w:p w:rsidR="00AE3E41" w:rsidRPr="00AE3E41" w:rsidRDefault="00AE3E41" w:rsidP="00480B60">
      <w:pPr>
        <w:jc w:val="center"/>
        <w:rPr>
          <w:b/>
        </w:rPr>
      </w:pPr>
      <w:r w:rsidRPr="00AE3E41">
        <w:rPr>
          <w:b/>
        </w:rPr>
        <w:t xml:space="preserve">С О Г Л А С И Е </w:t>
      </w:r>
    </w:p>
    <w:p w:rsidR="00AE3E41" w:rsidRPr="004307E0" w:rsidRDefault="00AE3E41" w:rsidP="004307E0">
      <w:pPr>
        <w:jc w:val="center"/>
        <w:rPr>
          <w:b/>
        </w:rPr>
      </w:pPr>
      <w:r w:rsidRPr="004307E0">
        <w:rPr>
          <w:b/>
        </w:rPr>
        <w:t>на обработку персональных данных, на фото и видеосъемку</w:t>
      </w:r>
    </w:p>
    <w:p w:rsidR="004307E0" w:rsidRDefault="00AE3E41" w:rsidP="00AE3E41">
      <w:pPr>
        <w:jc w:val="both"/>
      </w:pPr>
      <w:r>
        <w:t>Я,________________________________________________________________________, (фамилия, имя, отчество субъекта персональных данных или его представителя) в соответствии с п. 4 ст. 9 Федерального закона от 27.07.2006 № 152-ФЗ «О персональных данных», зарегистрированный(-ая) по адресу: _________________________________________________________________________________ документ, удостоверяющий личность: ____________________________________________________________________________________________ __________________________________________________________________________, (наименование документа, N, сведения о дате выдачи документа и выдавшем его органе) являясь представителем (законным) несовершеннолетнего: ____________________________________________________________________________________________ ______________________________________________________, действуя на основании (фамилия, имя, отчество несовершеннолетнего) доверенности от "_____" _____________ ______ г. № ___, или иной документ, подтверждающий полномочия представителя (свидетельство о рождении): _________________________________________________________________________________ _________________________________________________________________________________, в целях участия в конкурсе художественного творчества «</w:t>
      </w:r>
      <w:r w:rsidR="00D81B3C">
        <w:t>Нарисованная сказка</w:t>
      </w:r>
      <w:r>
        <w:t>» (далее по тексту – Мероприятие), подтверждаю свое ознакомление и соглашаюсь с нормативными документами, определяющими порядок проведения Мероприятия, в том числе с Положением конкурсе художественно</w:t>
      </w:r>
      <w:r w:rsidR="009B1AD6">
        <w:t>го творчества «Нарисованная сказка</w:t>
      </w:r>
      <w:r>
        <w:t>», утвержденным Литературным клубом «Инвистёнок» г.Можги при библиотеке им.Н.Байтерякова и группой детских писателей и художников проекта «Российские авторы – детям» (далее по тексту Оператор) от 1</w:t>
      </w:r>
      <w:r w:rsidR="008F558F">
        <w:t>5</w:t>
      </w:r>
      <w:r w:rsidR="009B1AD6">
        <w:t xml:space="preserve"> </w:t>
      </w:r>
      <w:r w:rsidR="008F558F">
        <w:t>ноября</w:t>
      </w:r>
      <w:r>
        <w:t xml:space="preserve"> 2023 года, даю согласие Оператору,а также иным лицам, осуществляющим обработку персональных данных по поручению Оператора, если обработка будет поручена таким лицам, на обработку моих персональных данных и (или) персональных данных представляемого лица,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дается свободно, своей волей и в своем интересе или в интересе представляемого лица и распространяется на следующие персональные данные: фамилия, имя и отчество субъекта, год, месяц, дата и место рождения субъекта, наименование образовательной организации, осуществляющей обучение субъекта, а также любая иная информация, относящаяся к личности субъекта, доступная, либо известная в любой конкретный момент времени Оператору. Согласие дается также с целью дальнейшего приглашения (оповещения) субъекта персональных данных для участия в мероприятиях, проводимых Оператором; на фото и видеосъемку в одетом виде субъекта персональных данных в целях использования (публикации) фото и видеоматериалов с его изображением на официальных сайтах, стендах, рекламных</w:t>
      </w:r>
      <w:r w:rsidR="004307E0">
        <w:t xml:space="preserve"> роликах, фотовыставках и в печатной продукции Оператора и (или) Мероприятия. Согласие дается свободно, своей волей и в своем интересе или в интересе представляемого лица. Настоящее согласие предоставляется на осуществление любых действий в отношении фото и видеосъемки субъекта персональных данных, которые необходимы или желаемы для достижения целей Мероприятия, а также в целях, соответствующих деятельности Оператора,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субъекта персональных данных. Оператор гарантирует, что обработка фото и видео материалов осуществляется в соответствии с действующим законодательством. Обработка фото и видеоматериалов субъекта персональных данных будет производиться автоматизированным либо иным образом. </w:t>
      </w:r>
    </w:p>
    <w:p w:rsidR="004307E0" w:rsidRDefault="004307E0" w:rsidP="00AE3E41">
      <w:pPr>
        <w:jc w:val="both"/>
      </w:pPr>
      <w:r>
        <w:t xml:space="preserve">Настоящее согласие действует со дня его подписания до дня отзыва в письменной форме. ____________________________________________________/______________ </w:t>
      </w:r>
    </w:p>
    <w:p w:rsidR="004307E0" w:rsidRPr="00AE3E41" w:rsidRDefault="004307E0" w:rsidP="00AE3E41">
      <w:pPr>
        <w:jc w:val="both"/>
      </w:pPr>
      <w:r>
        <w:t>(фамилия, имя, отчество субъекта персональных данных или его представителя ) и его подпись «_____»</w:t>
      </w:r>
    </w:p>
    <w:p w:rsidR="00277B3E" w:rsidRDefault="00277B3E" w:rsidP="00AE3E41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77B3E" w:rsidRDefault="00E147EA" w:rsidP="00AE3E41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t>Руководитель учреждения ____________________________________ (подпись) (расшиф</w:t>
      </w:r>
      <w:r w:rsidR="004307E0">
        <w:t>ровка) МП « » _____________ 2023</w:t>
      </w:r>
      <w:r>
        <w:t xml:space="preserve"> г</w:t>
      </w:r>
    </w:p>
    <w:p w:rsidR="00277B3E" w:rsidRDefault="00277B3E" w:rsidP="00AE3E41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77B3E" w:rsidRDefault="00277B3E" w:rsidP="00AE3E41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77B3E" w:rsidRDefault="00277B3E" w:rsidP="00AE3E41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77B3E" w:rsidRDefault="00277B3E" w:rsidP="00AE3E41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77B3E" w:rsidRDefault="00277B3E" w:rsidP="00AE3E41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77B3E" w:rsidRDefault="00277B3E" w:rsidP="00AE3E41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77B3E" w:rsidRDefault="00277B3E" w:rsidP="00AE3E41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77B3E" w:rsidRDefault="00277B3E" w:rsidP="00AE3E41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77B3E" w:rsidRDefault="00277B3E" w:rsidP="00AE3E41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77B3E" w:rsidRDefault="00277B3E" w:rsidP="00480B60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77B3E" w:rsidRDefault="00277B3E" w:rsidP="00480B60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77B3E" w:rsidRPr="00480B60" w:rsidRDefault="00277B3E" w:rsidP="00480B60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4307E0" w:rsidRDefault="004307E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307E0" w:rsidRDefault="004307E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307E0" w:rsidRDefault="004307E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307E0" w:rsidRDefault="004307E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307E0" w:rsidRDefault="004307E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307E0" w:rsidRDefault="004307E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307E0" w:rsidRDefault="004307E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5D32E5" w:rsidRPr="000A7552" w:rsidRDefault="005D32E5" w:rsidP="00E16FC6">
      <w:pPr>
        <w:jc w:val="righ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0A755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Приложение 3</w:t>
      </w:r>
    </w:p>
    <w:p w:rsidR="005D32E5" w:rsidRPr="000A7552" w:rsidRDefault="005D32E5" w:rsidP="00E16FC6">
      <w:pPr>
        <w:jc w:val="righ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0A755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 Конкурсу художественного творчества «</w:t>
      </w:r>
      <w:r w:rsidR="009B1AD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Нар</w:t>
      </w:r>
      <w:r w:rsidR="008F558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исованная сказка</w:t>
      </w:r>
      <w:r w:rsidRPr="000A755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»</w:t>
      </w:r>
    </w:p>
    <w:p w:rsidR="005D32E5" w:rsidRDefault="005D32E5" w:rsidP="00E16FC6">
      <w:pPr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5D32E5" w:rsidRDefault="005D32E5" w:rsidP="00E16FC6">
      <w:pPr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5D32E5" w:rsidRDefault="005D32E5" w:rsidP="00E16FC6">
      <w:pPr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Оформление этикетки (без этикетки работы</w:t>
      </w:r>
      <w:r w:rsidR="000A755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на конкурс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не принимаются)</w:t>
      </w:r>
    </w:p>
    <w:p w:rsidR="000A7552" w:rsidRDefault="000A7552" w:rsidP="00E16FC6">
      <w:pPr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5D32E5" w:rsidRDefault="005D32E5" w:rsidP="005D32E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D32E5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Этикетка (10 х 7 см) оформляется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отдельно на каждую работу и должна содержать следующие данные:</w:t>
      </w:r>
    </w:p>
    <w:p w:rsidR="005660D8" w:rsidRDefault="005660D8" w:rsidP="005D32E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D32E5" w:rsidRDefault="005D32E5" w:rsidP="005D32E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1.</w:t>
      </w:r>
      <w:r w:rsidR="00EB0E5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Название р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аботы.</w:t>
      </w:r>
    </w:p>
    <w:p w:rsidR="005D32E5" w:rsidRDefault="005D32E5" w:rsidP="005D32E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2.Фамилия, имя автора.</w:t>
      </w:r>
    </w:p>
    <w:p w:rsidR="005D32E5" w:rsidRDefault="005D32E5" w:rsidP="005D32E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3. Возраст.</w:t>
      </w:r>
    </w:p>
    <w:p w:rsidR="005D32E5" w:rsidRDefault="005D32E5" w:rsidP="005D32E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3. Общеобразовательная организация.</w:t>
      </w:r>
    </w:p>
    <w:p w:rsidR="005D32E5" w:rsidRDefault="005D32E5" w:rsidP="005D32E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4.</w:t>
      </w:r>
      <w:r w:rsidR="000A7552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Место жительство автора.</w:t>
      </w:r>
    </w:p>
    <w:p w:rsidR="00F35D95" w:rsidRDefault="00F35D95" w:rsidP="005D32E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35D95" w:rsidRDefault="00F35D95" w:rsidP="005D32E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Размер шрифта этикетки: 16.</w:t>
      </w:r>
    </w:p>
    <w:p w:rsidR="00F35D95" w:rsidRDefault="00F35D95" w:rsidP="005D32E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35D95" w:rsidRDefault="00F35D95" w:rsidP="005D32E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Пример этикетки: </w:t>
      </w:r>
    </w:p>
    <w:p w:rsidR="00F35D95" w:rsidRPr="00F35D95" w:rsidRDefault="00F35D95" w:rsidP="005D32E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5949"/>
      </w:tblGrid>
      <w:tr w:rsidR="00F35D95" w:rsidTr="00F35D95">
        <w:trPr>
          <w:trHeight w:val="1789"/>
        </w:trPr>
        <w:tc>
          <w:tcPr>
            <w:tcW w:w="5949" w:type="dxa"/>
          </w:tcPr>
          <w:p w:rsidR="00F35D95" w:rsidRDefault="00F35D95" w:rsidP="00F35D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F35D95" w:rsidRDefault="00F35D95" w:rsidP="00F35D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«Пришла весна», Иванов Иван, 10 лет.</w:t>
            </w:r>
          </w:p>
          <w:p w:rsidR="00F35D95" w:rsidRDefault="00F35D95" w:rsidP="005D32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F35D95" w:rsidRDefault="00F35D95" w:rsidP="005D32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МБОУ СОШ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F35D9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6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г.Можги Удмуртской республики</w:t>
            </w:r>
          </w:p>
        </w:tc>
      </w:tr>
    </w:tbl>
    <w:p w:rsidR="00F35D95" w:rsidRPr="00F35D95" w:rsidRDefault="00F35D95" w:rsidP="005D32E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A7552" w:rsidRDefault="000A7552" w:rsidP="00E16FC6">
      <w:pPr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A7552" w:rsidRDefault="000A7552" w:rsidP="00E16FC6">
      <w:pPr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A7552" w:rsidRDefault="000A7552" w:rsidP="00E16FC6">
      <w:pPr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A7552" w:rsidRDefault="000A7552" w:rsidP="00E16FC6">
      <w:pPr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A7552" w:rsidRDefault="000A7552" w:rsidP="00E16FC6">
      <w:pPr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A7552" w:rsidRDefault="000A7552" w:rsidP="00E16FC6">
      <w:pPr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A7552" w:rsidRDefault="000A7552" w:rsidP="005660D8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5660D8" w:rsidRDefault="005660D8" w:rsidP="005660D8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90414" w:rsidRPr="00390414" w:rsidRDefault="00390414" w:rsidP="0039041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390414" w:rsidRPr="00390414" w:rsidRDefault="00390414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sectPr w:rsidR="00390414" w:rsidRPr="00390414" w:rsidSect="00C8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D2F98"/>
    <w:multiLevelType w:val="multilevel"/>
    <w:tmpl w:val="2354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characterSpacingControl w:val="doNotCompress"/>
  <w:compat/>
  <w:rsids>
    <w:rsidRoot w:val="00F454FB"/>
    <w:rsid w:val="0001745D"/>
    <w:rsid w:val="0002278B"/>
    <w:rsid w:val="00034945"/>
    <w:rsid w:val="0004378E"/>
    <w:rsid w:val="000748DA"/>
    <w:rsid w:val="000A7552"/>
    <w:rsid w:val="001855B8"/>
    <w:rsid w:val="00231535"/>
    <w:rsid w:val="002373C9"/>
    <w:rsid w:val="00277B3E"/>
    <w:rsid w:val="00294AEF"/>
    <w:rsid w:val="00332F27"/>
    <w:rsid w:val="003701D9"/>
    <w:rsid w:val="003879EB"/>
    <w:rsid w:val="00390414"/>
    <w:rsid w:val="004307E0"/>
    <w:rsid w:val="00480B60"/>
    <w:rsid w:val="00490FEF"/>
    <w:rsid w:val="004B00B2"/>
    <w:rsid w:val="004B5F9C"/>
    <w:rsid w:val="004E038B"/>
    <w:rsid w:val="004E784B"/>
    <w:rsid w:val="00533F7C"/>
    <w:rsid w:val="005360D3"/>
    <w:rsid w:val="005660D8"/>
    <w:rsid w:val="005D32E5"/>
    <w:rsid w:val="005E0FC9"/>
    <w:rsid w:val="005E3B30"/>
    <w:rsid w:val="005E4307"/>
    <w:rsid w:val="006064C4"/>
    <w:rsid w:val="00617470"/>
    <w:rsid w:val="0062159F"/>
    <w:rsid w:val="00662F46"/>
    <w:rsid w:val="00713D48"/>
    <w:rsid w:val="00716378"/>
    <w:rsid w:val="0074215F"/>
    <w:rsid w:val="00803922"/>
    <w:rsid w:val="0080652C"/>
    <w:rsid w:val="00831034"/>
    <w:rsid w:val="0084381D"/>
    <w:rsid w:val="008450C2"/>
    <w:rsid w:val="008556E4"/>
    <w:rsid w:val="008802A9"/>
    <w:rsid w:val="008A48F1"/>
    <w:rsid w:val="008F558F"/>
    <w:rsid w:val="00930661"/>
    <w:rsid w:val="0095756A"/>
    <w:rsid w:val="009B1AD6"/>
    <w:rsid w:val="009B63A7"/>
    <w:rsid w:val="009E76F0"/>
    <w:rsid w:val="009F1BB0"/>
    <w:rsid w:val="00A122E8"/>
    <w:rsid w:val="00A717CE"/>
    <w:rsid w:val="00AB1E25"/>
    <w:rsid w:val="00AE3E41"/>
    <w:rsid w:val="00AE4DB8"/>
    <w:rsid w:val="00AF5052"/>
    <w:rsid w:val="00B01D9C"/>
    <w:rsid w:val="00B62429"/>
    <w:rsid w:val="00BA3350"/>
    <w:rsid w:val="00BB3A06"/>
    <w:rsid w:val="00BB41AA"/>
    <w:rsid w:val="00BB5A57"/>
    <w:rsid w:val="00C02012"/>
    <w:rsid w:val="00C14898"/>
    <w:rsid w:val="00C17FE6"/>
    <w:rsid w:val="00C20615"/>
    <w:rsid w:val="00C86433"/>
    <w:rsid w:val="00CE503C"/>
    <w:rsid w:val="00D34B0D"/>
    <w:rsid w:val="00D41E2A"/>
    <w:rsid w:val="00D572E6"/>
    <w:rsid w:val="00D71D5D"/>
    <w:rsid w:val="00D728FE"/>
    <w:rsid w:val="00D81B3C"/>
    <w:rsid w:val="00E11478"/>
    <w:rsid w:val="00E11FAB"/>
    <w:rsid w:val="00E12FBA"/>
    <w:rsid w:val="00E147EA"/>
    <w:rsid w:val="00E16FC6"/>
    <w:rsid w:val="00E400EF"/>
    <w:rsid w:val="00E436B8"/>
    <w:rsid w:val="00E43D73"/>
    <w:rsid w:val="00E6404B"/>
    <w:rsid w:val="00E75883"/>
    <w:rsid w:val="00E83E2F"/>
    <w:rsid w:val="00EB0E5A"/>
    <w:rsid w:val="00EC718D"/>
    <w:rsid w:val="00EE701B"/>
    <w:rsid w:val="00F04629"/>
    <w:rsid w:val="00F07DF5"/>
    <w:rsid w:val="00F35D95"/>
    <w:rsid w:val="00F411E3"/>
    <w:rsid w:val="00F454FB"/>
    <w:rsid w:val="00F91D4A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33"/>
  </w:style>
  <w:style w:type="paragraph" w:styleId="1">
    <w:name w:val="heading 1"/>
    <w:basedOn w:val="a"/>
    <w:link w:val="10"/>
    <w:uiPriority w:val="9"/>
    <w:qFormat/>
    <w:rsid w:val="00390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20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90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90414"/>
    <w:rPr>
      <w:color w:val="0000FF"/>
      <w:u w:val="single"/>
    </w:rPr>
  </w:style>
  <w:style w:type="table" w:styleId="a5">
    <w:name w:val="Table Grid"/>
    <w:basedOn w:val="a1"/>
    <w:uiPriority w:val="39"/>
    <w:rsid w:val="0027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307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511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96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415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54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0512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561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xanasosnina2023@outlook.com" TargetMode="External"/><Relationship Id="rId5" Type="http://schemas.openxmlformats.org/officeDocument/2006/relationships/hyperlink" Target="mailto:oxanasosnina2023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8</cp:revision>
  <dcterms:created xsi:type="dcterms:W3CDTF">2023-11-20T10:29:00Z</dcterms:created>
  <dcterms:modified xsi:type="dcterms:W3CDTF">2023-11-20T10:35:00Z</dcterms:modified>
</cp:coreProperties>
</file>