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F0" w:rsidRDefault="00C976F0" w:rsidP="00C976F0">
      <w:pPr>
        <w:jc w:val="right"/>
        <w:rPr>
          <w:color w:val="000000"/>
          <w:lang w:eastAsia="ru-RU" w:bidi="ru-RU"/>
        </w:rPr>
      </w:pPr>
      <w:r w:rsidRPr="00C976F0">
        <w:rPr>
          <w:color w:val="000000"/>
          <w:lang w:eastAsia="ru-RU" w:bidi="ru-RU"/>
        </w:rPr>
        <w:t xml:space="preserve">Приложение № 1 </w:t>
      </w:r>
    </w:p>
    <w:p w:rsidR="00C976F0" w:rsidRPr="00C976F0" w:rsidRDefault="00C976F0" w:rsidP="00C976F0">
      <w:pPr>
        <w:jc w:val="right"/>
      </w:pPr>
      <w:r w:rsidRPr="00C976F0">
        <w:rPr>
          <w:color w:val="000000"/>
          <w:lang w:eastAsia="ru-RU" w:bidi="ru-RU"/>
        </w:rPr>
        <w:t>к Положению о Всероссийском конкурсе</w:t>
      </w:r>
    </w:p>
    <w:p w:rsidR="00C976F0" w:rsidRPr="00C976F0" w:rsidRDefault="00C976F0" w:rsidP="00C976F0">
      <w:pPr>
        <w:jc w:val="right"/>
      </w:pPr>
      <w:r w:rsidRPr="00C976F0">
        <w:rPr>
          <w:color w:val="000000"/>
          <w:lang w:eastAsia="ru-RU" w:bidi="ru-RU"/>
        </w:rPr>
        <w:t>«Лучший урок письма»</w:t>
      </w:r>
    </w:p>
    <w:p w:rsidR="00C976F0" w:rsidRDefault="00C976F0" w:rsidP="00C976F0">
      <w:pPr>
        <w:jc w:val="both"/>
        <w:rPr>
          <w:color w:val="000000"/>
          <w:lang w:eastAsia="ru-RU" w:bidi="ru-RU"/>
        </w:rPr>
      </w:pPr>
    </w:p>
    <w:p w:rsidR="00C976F0" w:rsidRDefault="00C976F0" w:rsidP="00C976F0">
      <w:pPr>
        <w:jc w:val="center"/>
        <w:rPr>
          <w:color w:val="000000"/>
          <w:lang w:eastAsia="ru-RU" w:bidi="ru-RU"/>
        </w:rPr>
      </w:pPr>
    </w:p>
    <w:p w:rsid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</w:p>
    <w:p w:rsidR="00C976F0" w:rsidRP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C976F0" w:rsidRP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C976F0">
        <w:rPr>
          <w:color w:val="000000"/>
          <w:spacing w:val="0"/>
          <w:sz w:val="28"/>
          <w:szCs w:val="28"/>
          <w:lang w:eastAsia="ru-RU" w:bidi="ru-RU"/>
        </w:rPr>
        <w:t xml:space="preserve">АНКЕТА УЧАСТНИКА </w:t>
      </w:r>
    </w:p>
    <w:p w:rsidR="00C976F0" w:rsidRP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C976F0">
        <w:rPr>
          <w:color w:val="000000"/>
          <w:spacing w:val="0"/>
          <w:sz w:val="28"/>
          <w:szCs w:val="28"/>
          <w:lang w:eastAsia="ru-RU" w:bidi="ru-RU"/>
        </w:rPr>
        <w:t>Всероссийского конкурса «Лучший урок письм-2018»</w:t>
      </w:r>
    </w:p>
    <w:p w:rsidR="00C976F0" w:rsidRP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C976F0">
        <w:rPr>
          <w:color w:val="000000"/>
          <w:spacing w:val="0"/>
          <w:sz w:val="28"/>
          <w:szCs w:val="28"/>
          <w:lang w:eastAsia="ru-RU" w:bidi="ru-RU"/>
        </w:rPr>
        <w:t xml:space="preserve">в </w:t>
      </w:r>
      <w:r w:rsidRPr="00C976F0">
        <w:rPr>
          <w:color w:val="000000"/>
          <w:spacing w:val="0"/>
          <w:sz w:val="28"/>
          <w:szCs w:val="28"/>
          <w:lang w:eastAsia="ru-RU" w:bidi="ru-RU"/>
        </w:rPr>
        <w:t>номинации:</w:t>
      </w:r>
    </w:p>
    <w:p w:rsidR="00C976F0" w:rsidRDefault="00C976F0" w:rsidP="00C976F0">
      <w:pPr>
        <w:pStyle w:val="7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9779"/>
      </w:tblGrid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BB4158"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  <w:t>ФИО участника</w:t>
            </w:r>
          </w:p>
        </w:tc>
      </w:tr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  <w:r w:rsidRPr="00BB4158"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  <w:t>Количество слов в конкурсной работе</w:t>
            </w:r>
          </w:p>
        </w:tc>
      </w:tr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  <w:r w:rsidRPr="00BB4158"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  <w:t>Число, месяц и год рождения</w:t>
            </w:r>
          </w:p>
        </w:tc>
      </w:tr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b w:val="0"/>
                <w:color w:val="000000"/>
                <w:spacing w:val="0"/>
                <w:sz w:val="28"/>
                <w:szCs w:val="28"/>
                <w:lang w:eastAsia="ru-RU" w:bidi="ru-RU"/>
              </w:rPr>
            </w:pPr>
            <w:r w:rsidRPr="00BB4158">
              <w:rPr>
                <w:b w:val="0"/>
                <w:color w:val="000000"/>
                <w:spacing w:val="0"/>
                <w:sz w:val="28"/>
                <w:szCs w:val="28"/>
                <w:lang w:eastAsia="ru-RU" w:bidi="ru-RU"/>
              </w:rPr>
              <w:t>Место жительства</w:t>
            </w:r>
          </w:p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</w:p>
        </w:tc>
      </w:tr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  <w:r w:rsidRPr="00BB4158"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  <w:t>Место учебы и класс</w:t>
            </w:r>
          </w:p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</w:p>
        </w:tc>
      </w:tr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  <w:r w:rsidRPr="00BB4158"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  <w:t>ФИО и специальность учителя (преподавателя)</w:t>
            </w:r>
          </w:p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</w:p>
        </w:tc>
      </w:tr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b w:val="0"/>
                <w:color w:val="000000"/>
                <w:spacing w:val="0"/>
                <w:sz w:val="28"/>
                <w:szCs w:val="28"/>
                <w:lang w:eastAsia="ru-RU" w:bidi="ru-RU"/>
              </w:rPr>
            </w:pPr>
            <w:r w:rsidRPr="00BB4158">
              <w:rPr>
                <w:b w:val="0"/>
                <w:color w:val="000000"/>
                <w:spacing w:val="0"/>
                <w:sz w:val="28"/>
                <w:szCs w:val="28"/>
                <w:lang w:eastAsia="ru-RU" w:bidi="ru-RU"/>
              </w:rPr>
              <w:t>Почтовый адрес (с индексом)</w:t>
            </w:r>
          </w:p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</w:p>
        </w:tc>
      </w:tr>
      <w:tr w:rsidR="00BB4158" w:rsidRPr="00BB4158" w:rsidTr="00BB4158">
        <w:tc>
          <w:tcPr>
            <w:tcW w:w="903" w:type="dxa"/>
          </w:tcPr>
          <w:p w:rsidR="00BB4158" w:rsidRPr="00BB4158" w:rsidRDefault="00BB4158" w:rsidP="00BB4158">
            <w:pPr>
              <w:pStyle w:val="70"/>
              <w:numPr>
                <w:ilvl w:val="0"/>
                <w:numId w:val="3"/>
              </w:numPr>
              <w:shd w:val="clear" w:color="auto" w:fill="auto"/>
              <w:spacing w:before="0" w:line="360" w:lineRule="auto"/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79" w:type="dxa"/>
          </w:tcPr>
          <w:p w:rsid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  <w:r w:rsidRPr="00BB4158"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  <w:t>Контактный телефон, электронный адрес участника</w:t>
            </w:r>
          </w:p>
          <w:p w:rsidR="00BB4158" w:rsidRPr="00BB4158" w:rsidRDefault="00BB4158" w:rsidP="00BB4158">
            <w:pPr>
              <w:pStyle w:val="70"/>
              <w:shd w:val="clear" w:color="auto" w:fill="auto"/>
              <w:spacing w:before="0" w:line="360" w:lineRule="auto"/>
              <w:jc w:val="left"/>
              <w:rPr>
                <w:rStyle w:val="60"/>
                <w:rFonts w:eastAsiaTheme="minorHAnsi"/>
                <w:b w:val="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</w:tbl>
    <w:p w:rsidR="00BB4158" w:rsidRDefault="00BB4158" w:rsidP="00C976F0">
      <w:pPr>
        <w:pStyle w:val="7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BB4158" w:rsidRDefault="00BB4158" w:rsidP="00C976F0">
      <w:pPr>
        <w:pStyle w:val="7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976F0" w:rsidRDefault="00C976F0" w:rsidP="00C976F0">
      <w:pPr>
        <w:pStyle w:val="7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976F0" w:rsidRPr="00C976F0" w:rsidRDefault="00C976F0" w:rsidP="00C976F0">
      <w:pPr>
        <w:pStyle w:val="70"/>
        <w:shd w:val="clear" w:color="auto" w:fill="auto"/>
        <w:spacing w:before="0" w:line="240" w:lineRule="auto"/>
        <w:ind w:firstLine="709"/>
        <w:jc w:val="both"/>
        <w:rPr>
          <w:b w:val="0"/>
          <w:spacing w:val="0"/>
          <w:sz w:val="28"/>
          <w:szCs w:val="28"/>
        </w:rPr>
      </w:pPr>
      <w:r w:rsidRPr="00C976F0">
        <w:rPr>
          <w:b w:val="0"/>
          <w:spacing w:val="0"/>
          <w:sz w:val="28"/>
          <w:szCs w:val="28"/>
        </w:rPr>
        <w:t xml:space="preserve">«___»  __________ 2018 год   </w:t>
      </w:r>
      <w:r>
        <w:rPr>
          <w:b w:val="0"/>
          <w:spacing w:val="0"/>
          <w:sz w:val="28"/>
          <w:szCs w:val="28"/>
        </w:rPr>
        <w:t xml:space="preserve">                                       </w:t>
      </w:r>
      <w:r w:rsidRPr="00C976F0">
        <w:rPr>
          <w:b w:val="0"/>
          <w:spacing w:val="0"/>
          <w:sz w:val="28"/>
          <w:szCs w:val="28"/>
        </w:rPr>
        <w:t xml:space="preserve"> _________</w:t>
      </w:r>
      <w:r>
        <w:rPr>
          <w:b w:val="0"/>
          <w:spacing w:val="0"/>
          <w:sz w:val="28"/>
          <w:szCs w:val="28"/>
        </w:rPr>
        <w:t>________</w:t>
      </w:r>
      <w:r w:rsidRPr="00C976F0">
        <w:rPr>
          <w:b w:val="0"/>
          <w:spacing w:val="0"/>
          <w:sz w:val="28"/>
          <w:szCs w:val="28"/>
        </w:rPr>
        <w:t>_____</w:t>
      </w:r>
    </w:p>
    <w:p w:rsidR="00C976F0" w:rsidRPr="00C976F0" w:rsidRDefault="00C976F0" w:rsidP="00C976F0">
      <w:pPr>
        <w:pStyle w:val="70"/>
        <w:shd w:val="clear" w:color="auto" w:fill="auto"/>
        <w:spacing w:before="0" w:line="240" w:lineRule="auto"/>
        <w:ind w:firstLine="709"/>
        <w:jc w:val="right"/>
        <w:rPr>
          <w:b w:val="0"/>
          <w:spacing w:val="0"/>
          <w:sz w:val="22"/>
          <w:szCs w:val="22"/>
        </w:rPr>
      </w:pPr>
      <w:r w:rsidRPr="00C976F0">
        <w:rPr>
          <w:b w:val="0"/>
          <w:spacing w:val="0"/>
          <w:sz w:val="22"/>
          <w:szCs w:val="22"/>
        </w:rPr>
        <w:t xml:space="preserve">Личная подпись участника </w:t>
      </w:r>
    </w:p>
    <w:p w:rsidR="00C976F0" w:rsidRPr="00C976F0" w:rsidRDefault="00C976F0" w:rsidP="00C976F0">
      <w:pPr>
        <w:pStyle w:val="70"/>
        <w:shd w:val="clear" w:color="auto" w:fill="auto"/>
        <w:spacing w:before="0" w:line="240" w:lineRule="auto"/>
        <w:ind w:firstLine="709"/>
        <w:jc w:val="right"/>
        <w:rPr>
          <w:b w:val="0"/>
          <w:spacing w:val="0"/>
          <w:sz w:val="22"/>
          <w:szCs w:val="22"/>
        </w:rPr>
      </w:pPr>
      <w:r w:rsidRPr="00C976F0">
        <w:rPr>
          <w:b w:val="0"/>
          <w:spacing w:val="0"/>
          <w:sz w:val="22"/>
          <w:szCs w:val="22"/>
        </w:rPr>
        <w:t>или его законного представителя</w:t>
      </w:r>
    </w:p>
    <w:sectPr w:rsidR="00C976F0" w:rsidRPr="00C976F0" w:rsidSect="00B1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788"/>
    <w:multiLevelType w:val="hybridMultilevel"/>
    <w:tmpl w:val="BEBA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628A"/>
    <w:multiLevelType w:val="hybridMultilevel"/>
    <w:tmpl w:val="2E08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5247D"/>
    <w:multiLevelType w:val="multilevel"/>
    <w:tmpl w:val="2A962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F0"/>
    <w:rsid w:val="00376160"/>
    <w:rsid w:val="00B17F52"/>
    <w:rsid w:val="00BB4158"/>
    <w:rsid w:val="00C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C97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976F0"/>
    <w:rPr>
      <w:rFonts w:eastAsia="Times New Roman"/>
      <w:b/>
      <w:bCs/>
      <w:spacing w:val="30"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6"/>
    <w:rsid w:val="00C97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976F0"/>
    <w:pPr>
      <w:widowControl w:val="0"/>
      <w:shd w:val="clear" w:color="auto" w:fill="FFFFFF"/>
      <w:spacing w:before="420" w:line="322" w:lineRule="exact"/>
      <w:ind w:firstLine="0"/>
      <w:jc w:val="center"/>
    </w:pPr>
    <w:rPr>
      <w:rFonts w:eastAsia="Times New Roman"/>
      <w:b/>
      <w:bCs/>
      <w:spacing w:val="30"/>
      <w:sz w:val="26"/>
      <w:szCs w:val="26"/>
    </w:rPr>
  </w:style>
  <w:style w:type="table" w:styleId="a3">
    <w:name w:val="Table Grid"/>
    <w:basedOn w:val="a1"/>
    <w:uiPriority w:val="59"/>
    <w:rsid w:val="00C9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C97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976F0"/>
    <w:rPr>
      <w:rFonts w:eastAsia="Times New Roman"/>
      <w:b/>
      <w:bCs/>
      <w:spacing w:val="30"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6"/>
    <w:rsid w:val="00C97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976F0"/>
    <w:pPr>
      <w:widowControl w:val="0"/>
      <w:shd w:val="clear" w:color="auto" w:fill="FFFFFF"/>
      <w:spacing w:before="420" w:line="322" w:lineRule="exact"/>
      <w:ind w:firstLine="0"/>
      <w:jc w:val="center"/>
    </w:pPr>
    <w:rPr>
      <w:rFonts w:eastAsia="Times New Roman"/>
      <w:b/>
      <w:bCs/>
      <w:spacing w:val="30"/>
      <w:sz w:val="26"/>
      <w:szCs w:val="26"/>
    </w:rPr>
  </w:style>
  <w:style w:type="table" w:styleId="a3">
    <w:name w:val="Table Grid"/>
    <w:basedOn w:val="a1"/>
    <w:uiPriority w:val="59"/>
    <w:rsid w:val="00C9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Монастырёва Ирина Витальевна</dc:creator>
  <cp:lastModifiedBy>Монастырёва Ирина Витальевна</cp:lastModifiedBy>
  <cp:revision>2</cp:revision>
  <dcterms:created xsi:type="dcterms:W3CDTF">2018-04-18T10:29:00Z</dcterms:created>
  <dcterms:modified xsi:type="dcterms:W3CDTF">2018-04-18T10:49:00Z</dcterms:modified>
</cp:coreProperties>
</file>